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69" w:rsidRDefault="00BB2B69" w:rsidP="00BB2B69">
      <w:pPr>
        <w:spacing w:line="0" w:lineRule="atLeast"/>
        <w:jc w:val="center"/>
        <w:rPr>
          <w:rFonts w:ascii="標楷體" w:eastAsia="標楷體" w:hAnsi="標楷體"/>
          <w:b/>
          <w:sz w:val="32"/>
          <w:szCs w:val="32"/>
        </w:rPr>
      </w:pPr>
      <w:r>
        <w:rPr>
          <w:rFonts w:ascii="標楷體" w:eastAsia="標楷體" w:hAnsi="標楷體" w:hint="eastAsia"/>
          <w:b/>
          <w:sz w:val="32"/>
          <w:szCs w:val="32"/>
        </w:rPr>
        <w:t>臺北市文化國小1</w:t>
      </w:r>
      <w:r>
        <w:rPr>
          <w:rFonts w:ascii="標楷體" w:eastAsia="標楷體" w:hAnsi="標楷體"/>
          <w:b/>
          <w:sz w:val="32"/>
          <w:szCs w:val="32"/>
        </w:rPr>
        <w:t>10</w:t>
      </w:r>
      <w:r>
        <w:rPr>
          <w:rFonts w:ascii="標楷體" w:eastAsia="標楷體" w:hAnsi="標楷體" w:hint="eastAsia"/>
          <w:b/>
          <w:sz w:val="32"/>
          <w:szCs w:val="32"/>
        </w:rPr>
        <w:t>學年度</w:t>
      </w:r>
      <w:r>
        <w:rPr>
          <w:rFonts w:ascii="標楷體" w:eastAsia="標楷體" w:hAnsi="標楷體" w:hint="eastAsia"/>
          <w:b/>
          <w:sz w:val="32"/>
          <w:szCs w:val="32"/>
        </w:rPr>
        <w:t>二</w:t>
      </w:r>
      <w:r>
        <w:rPr>
          <w:rFonts w:ascii="標楷體" w:eastAsia="標楷體" w:hAnsi="標楷體" w:hint="eastAsia"/>
          <w:b/>
          <w:sz w:val="32"/>
          <w:szCs w:val="32"/>
        </w:rPr>
        <w:t>年七班班級經營計畫表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10"/>
        <w:gridCol w:w="1800"/>
        <w:gridCol w:w="1800"/>
        <w:gridCol w:w="1620"/>
        <w:gridCol w:w="1630"/>
      </w:tblGrid>
      <w:tr w:rsidR="00BB2B69" w:rsidTr="002B3F8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班別</w:t>
            </w:r>
          </w:p>
        </w:tc>
        <w:tc>
          <w:tcPr>
            <w:tcW w:w="2810" w:type="dxa"/>
            <w:tcBorders>
              <w:top w:val="single" w:sz="4" w:space="0" w:color="auto"/>
              <w:left w:val="single" w:sz="4" w:space="0" w:color="auto"/>
              <w:bottom w:val="single" w:sz="4" w:space="0" w:color="auto"/>
              <w:right w:val="single" w:sz="4" w:space="0" w:color="auto"/>
            </w:tcBorders>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一年</w:t>
            </w:r>
            <w:r>
              <w:rPr>
                <w:rFonts w:ascii="標楷體" w:eastAsia="標楷體" w:hAnsi="標楷體"/>
                <w:sz w:val="28"/>
                <w:szCs w:val="28"/>
              </w:rPr>
              <w:t>7</w:t>
            </w:r>
            <w:r>
              <w:rPr>
                <w:rFonts w:ascii="標楷體" w:eastAsia="標楷體" w:hAnsi="標楷體" w:hint="eastAsia"/>
                <w:sz w:val="28"/>
                <w:szCs w:val="28"/>
              </w:rPr>
              <w:t>班</w:t>
            </w:r>
          </w:p>
        </w:tc>
        <w:tc>
          <w:tcPr>
            <w:tcW w:w="1800" w:type="dxa"/>
            <w:tcBorders>
              <w:top w:val="single" w:sz="4" w:space="0" w:color="auto"/>
              <w:left w:val="single" w:sz="4" w:space="0" w:color="auto"/>
              <w:bottom w:val="single" w:sz="4" w:space="0" w:color="auto"/>
              <w:right w:val="single" w:sz="4" w:space="0" w:color="auto"/>
            </w:tcBorders>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導師姓名</w:t>
            </w:r>
          </w:p>
        </w:tc>
        <w:tc>
          <w:tcPr>
            <w:tcW w:w="1800" w:type="dxa"/>
            <w:tcBorders>
              <w:top w:val="single" w:sz="4" w:space="0" w:color="auto"/>
              <w:left w:val="single" w:sz="4" w:space="0" w:color="auto"/>
              <w:bottom w:val="single" w:sz="4" w:space="0" w:color="auto"/>
              <w:right w:val="single" w:sz="4" w:space="0" w:color="auto"/>
            </w:tcBorders>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邱亭綸</w:t>
            </w:r>
          </w:p>
        </w:tc>
        <w:tc>
          <w:tcPr>
            <w:tcW w:w="1620" w:type="dxa"/>
            <w:tcBorders>
              <w:top w:val="single" w:sz="4" w:space="0" w:color="auto"/>
              <w:left w:val="single" w:sz="4" w:space="0" w:color="auto"/>
              <w:bottom w:val="single" w:sz="4" w:space="0" w:color="auto"/>
              <w:right w:val="single" w:sz="4" w:space="0" w:color="auto"/>
            </w:tcBorders>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學生數</w:t>
            </w:r>
          </w:p>
        </w:tc>
        <w:tc>
          <w:tcPr>
            <w:tcW w:w="1630" w:type="dxa"/>
            <w:tcBorders>
              <w:top w:val="single" w:sz="4" w:space="0" w:color="auto"/>
              <w:left w:val="single" w:sz="4" w:space="0" w:color="auto"/>
              <w:bottom w:val="single" w:sz="4" w:space="0" w:color="auto"/>
              <w:right w:val="single" w:sz="4" w:space="0" w:color="auto"/>
            </w:tcBorders>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28人</w:t>
            </w:r>
          </w:p>
        </w:tc>
      </w:tr>
      <w:tr w:rsidR="00BB2B69" w:rsidTr="002B3F8F">
        <w:trPr>
          <w:trHeight w:val="1993"/>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連絡</w:t>
            </w:r>
          </w:p>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方式</w:t>
            </w:r>
          </w:p>
        </w:tc>
        <w:tc>
          <w:tcPr>
            <w:tcW w:w="9660" w:type="dxa"/>
            <w:gridSpan w:val="5"/>
            <w:tcBorders>
              <w:top w:val="single" w:sz="4" w:space="0" w:color="auto"/>
              <w:left w:val="single" w:sz="4" w:space="0" w:color="auto"/>
              <w:bottom w:val="single" w:sz="4" w:space="0" w:color="auto"/>
              <w:right w:val="single" w:sz="4" w:space="0" w:color="auto"/>
            </w:tcBorders>
          </w:tcPr>
          <w:p w:rsidR="00BB2B69" w:rsidRPr="00BB2B69" w:rsidRDefault="00BB2B69" w:rsidP="00BB2B69">
            <w:pPr>
              <w:numPr>
                <w:ilvl w:val="0"/>
                <w:numId w:val="1"/>
              </w:numPr>
              <w:spacing w:line="400" w:lineRule="exact"/>
              <w:rPr>
                <w:rFonts w:ascii="標楷體" w:eastAsia="標楷體" w:hAnsi="標楷體"/>
                <w:sz w:val="28"/>
                <w:szCs w:val="28"/>
              </w:rPr>
            </w:pPr>
            <w:r w:rsidRPr="00BB2B69">
              <w:rPr>
                <w:rFonts w:ascii="標楷體" w:eastAsia="標楷體" w:hAnsi="標楷體" w:hint="eastAsia"/>
                <w:sz w:val="28"/>
                <w:szCs w:val="28"/>
              </w:rPr>
              <w:t>聯絡簿：班級事務、學年活動或</w:t>
            </w:r>
            <w:r w:rsidRPr="00BB2B69">
              <w:rPr>
                <w:rFonts w:ascii="標楷體" w:eastAsia="標楷體" w:hint="eastAsia"/>
                <w:sz w:val="28"/>
              </w:rPr>
              <w:t>全班性溝通事項，老師</w:t>
            </w:r>
            <w:r w:rsidRPr="00BB2B69">
              <w:rPr>
                <w:rFonts w:ascii="標楷體" w:eastAsia="標楷體" w:hint="eastAsia"/>
                <w:sz w:val="28"/>
              </w:rPr>
              <w:t>每週</w:t>
            </w:r>
            <w:r w:rsidRPr="00BB2B69">
              <w:rPr>
                <w:rFonts w:ascii="標楷體" w:eastAsia="標楷體" w:hint="eastAsia"/>
                <w:sz w:val="28"/>
              </w:rPr>
              <w:t>定期貼通</w:t>
            </w:r>
            <w:r w:rsidRPr="00BB2B69">
              <w:rPr>
                <w:rFonts w:ascii="標楷體" w:eastAsia="標楷體" w:hint="eastAsia"/>
                <w:sz w:val="28"/>
              </w:rPr>
              <w:t>知</w:t>
            </w:r>
            <w:r w:rsidRPr="00BB2B69">
              <w:rPr>
                <w:rFonts w:ascii="標楷體" w:eastAsia="標楷體" w:hint="eastAsia"/>
                <w:sz w:val="28"/>
              </w:rPr>
              <w:t>供家長參閱。</w:t>
            </w:r>
          </w:p>
          <w:p w:rsidR="00BB2B69" w:rsidRDefault="00BB2B69" w:rsidP="00BB2B69">
            <w:pPr>
              <w:numPr>
                <w:ilvl w:val="0"/>
                <w:numId w:val="1"/>
              </w:numPr>
              <w:spacing w:line="400" w:lineRule="exact"/>
              <w:rPr>
                <w:rFonts w:ascii="標楷體" w:eastAsia="標楷體" w:hAnsi="標楷體" w:hint="eastAsia"/>
                <w:sz w:val="28"/>
                <w:szCs w:val="28"/>
              </w:rPr>
            </w:pPr>
            <w:r>
              <w:rPr>
                <w:rFonts w:ascii="標楷體" w:eastAsia="標楷體" w:hAnsi="標楷體" w:hint="eastAsia"/>
                <w:sz w:val="28"/>
                <w:szCs w:val="28"/>
              </w:rPr>
              <w:t>老師手機：0912-512-425；學校電話：2893-3828。</w:t>
            </w:r>
          </w:p>
          <w:p w:rsidR="00BB2B69" w:rsidRDefault="00BB2B69" w:rsidP="00BB2B69">
            <w:pPr>
              <w:numPr>
                <w:ilvl w:val="0"/>
                <w:numId w:val="1"/>
              </w:numPr>
              <w:spacing w:line="400" w:lineRule="exact"/>
              <w:rPr>
                <w:rFonts w:ascii="標楷體" w:eastAsia="標楷體" w:hAnsi="標楷體"/>
                <w:sz w:val="28"/>
                <w:szCs w:val="28"/>
              </w:rPr>
            </w:pPr>
            <w:r>
              <w:rPr>
                <w:rFonts w:ascii="標楷體" w:eastAsia="標楷體" w:hAnsi="標楷體" w:hint="eastAsia"/>
                <w:sz w:val="28"/>
                <w:szCs w:val="28"/>
              </w:rPr>
              <w:t>班級網頁：相關活動公告、學期行事曆、活動照片、班費支出明細…</w:t>
            </w:r>
            <w:r w:rsidRPr="00E74AF3">
              <w:rPr>
                <w:rFonts w:ascii="標楷體" w:eastAsia="標楷體" w:hAnsi="標楷體" w:hint="eastAsia"/>
                <w:sz w:val="28"/>
                <w:szCs w:val="28"/>
              </w:rPr>
              <w:t>。</w:t>
            </w:r>
          </w:p>
          <w:p w:rsidR="00BB2B69" w:rsidRPr="00E74AF3" w:rsidRDefault="00BB2B69" w:rsidP="00BB2B69">
            <w:pPr>
              <w:numPr>
                <w:ilvl w:val="0"/>
                <w:numId w:val="1"/>
              </w:numPr>
              <w:spacing w:line="400" w:lineRule="exact"/>
              <w:rPr>
                <w:rFonts w:ascii="標楷體" w:eastAsia="標楷體" w:hAnsi="標楷體" w:hint="eastAsia"/>
                <w:sz w:val="28"/>
                <w:szCs w:val="28"/>
              </w:rPr>
            </w:pPr>
            <w:r>
              <w:rPr>
                <w:rFonts w:ascii="標楷體" w:eastAsia="標楷體" w:hAnsi="標楷體" w:hint="eastAsia"/>
                <w:sz w:val="28"/>
                <w:szCs w:val="28"/>
              </w:rPr>
              <w:t>班級</w:t>
            </w:r>
            <w:r>
              <w:rPr>
                <w:rFonts w:ascii="標楷體" w:eastAsia="標楷體" w:hAnsi="標楷體" w:hint="eastAsia"/>
                <w:sz w:val="28"/>
                <w:szCs w:val="28"/>
              </w:rPr>
              <w:t>官方line</w:t>
            </w:r>
            <w:r>
              <w:rPr>
                <w:rFonts w:ascii="標楷體" w:eastAsia="標楷體" w:hAnsi="標楷體" w:hint="eastAsia"/>
                <w:sz w:val="28"/>
                <w:szCs w:val="28"/>
              </w:rPr>
              <w:t>群組</w:t>
            </w:r>
            <w:r w:rsidRPr="00E74AF3">
              <w:rPr>
                <w:rFonts w:ascii="標楷體" w:eastAsia="標楷體" w:hAnsi="標楷體" w:hint="eastAsia"/>
                <w:sz w:val="28"/>
                <w:szCs w:val="28"/>
              </w:rPr>
              <w:t>。</w:t>
            </w:r>
          </w:p>
          <w:p w:rsidR="00BB2B69" w:rsidRPr="00281987" w:rsidRDefault="00BB2B69" w:rsidP="00BB2B69">
            <w:pPr>
              <w:numPr>
                <w:ilvl w:val="0"/>
                <w:numId w:val="1"/>
              </w:numPr>
              <w:spacing w:line="400" w:lineRule="exact"/>
              <w:rPr>
                <w:rFonts w:ascii="標楷體" w:eastAsia="標楷體" w:hAnsi="標楷體"/>
                <w:sz w:val="28"/>
                <w:szCs w:val="28"/>
              </w:rPr>
            </w:pPr>
            <w:r>
              <w:rPr>
                <w:rFonts w:ascii="標楷體" w:eastAsia="標楷體" w:hAnsi="標楷體" w:hint="eastAsia"/>
                <w:sz w:val="28"/>
                <w:szCs w:val="28"/>
              </w:rPr>
              <w:t>到校面談。（煩請事先約時間）</w:t>
            </w:r>
          </w:p>
        </w:tc>
      </w:tr>
      <w:tr w:rsidR="00BB2B69" w:rsidTr="002B3F8F">
        <w:trPr>
          <w:trHeight w:val="1256"/>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班級經營目標</w:t>
            </w:r>
          </w:p>
        </w:tc>
        <w:tc>
          <w:tcPr>
            <w:tcW w:w="9660" w:type="dxa"/>
            <w:gridSpan w:val="5"/>
            <w:tcBorders>
              <w:top w:val="single" w:sz="4" w:space="0" w:color="auto"/>
              <w:left w:val="single" w:sz="4" w:space="0" w:color="auto"/>
              <w:bottom w:val="single" w:sz="4" w:space="0" w:color="auto"/>
              <w:right w:val="single" w:sz="4" w:space="0" w:color="auto"/>
            </w:tcBorders>
            <w:vAlign w:val="center"/>
          </w:tcPr>
          <w:p w:rsidR="00BB2B69" w:rsidRDefault="00BB2B69" w:rsidP="00BB2B69">
            <w:pPr>
              <w:numPr>
                <w:ilvl w:val="0"/>
                <w:numId w:val="2"/>
              </w:numPr>
              <w:spacing w:line="400" w:lineRule="exact"/>
              <w:jc w:val="both"/>
              <w:rPr>
                <w:rFonts w:ascii="標楷體" w:eastAsia="標楷體" w:hAnsi="標楷體"/>
                <w:sz w:val="28"/>
                <w:szCs w:val="28"/>
              </w:rPr>
            </w:pPr>
            <w:r>
              <w:rPr>
                <w:rFonts w:ascii="標楷體" w:eastAsia="標楷體" w:hAnsi="標楷體" w:hint="eastAsia"/>
                <w:sz w:val="28"/>
                <w:szCs w:val="28"/>
              </w:rPr>
              <w:t>培養孩子有禮貌、守秩序、重安全。</w:t>
            </w:r>
          </w:p>
          <w:p w:rsidR="00BB2B69" w:rsidRDefault="00BB2B69" w:rsidP="00BB2B69">
            <w:pPr>
              <w:numPr>
                <w:ilvl w:val="0"/>
                <w:numId w:val="2"/>
              </w:numPr>
              <w:spacing w:line="400" w:lineRule="exact"/>
              <w:jc w:val="both"/>
              <w:rPr>
                <w:rFonts w:ascii="標楷體" w:eastAsia="標楷體" w:hAnsi="標楷體" w:hint="eastAsia"/>
                <w:sz w:val="28"/>
                <w:szCs w:val="28"/>
              </w:rPr>
            </w:pPr>
            <w:r>
              <w:rPr>
                <w:rFonts w:ascii="標楷體" w:eastAsia="標楷體" w:hAnsi="標楷體" w:hint="eastAsia"/>
                <w:sz w:val="28"/>
                <w:szCs w:val="28"/>
              </w:rPr>
              <w:t>養成孩子良好的生活態度、習慣。</w:t>
            </w:r>
          </w:p>
          <w:p w:rsidR="00BB2B69" w:rsidRDefault="00BB2B69" w:rsidP="00BB2B69">
            <w:pPr>
              <w:numPr>
                <w:ilvl w:val="0"/>
                <w:numId w:val="2"/>
              </w:numPr>
              <w:spacing w:line="400" w:lineRule="exact"/>
              <w:jc w:val="both"/>
              <w:rPr>
                <w:rFonts w:ascii="標楷體" w:eastAsia="標楷體" w:hAnsi="標楷體"/>
                <w:sz w:val="28"/>
                <w:szCs w:val="28"/>
              </w:rPr>
            </w:pPr>
            <w:r>
              <w:rPr>
                <w:rFonts w:ascii="標楷體" w:eastAsia="標楷體" w:hAnsi="標楷體" w:hint="eastAsia"/>
                <w:sz w:val="28"/>
                <w:szCs w:val="28"/>
              </w:rPr>
              <w:t>建立班級和樂融洽的學習環境。</w:t>
            </w:r>
          </w:p>
        </w:tc>
      </w:tr>
      <w:tr w:rsidR="00BB2B69" w:rsidTr="002B3F8F">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班級特質</w:t>
            </w:r>
          </w:p>
        </w:tc>
        <w:tc>
          <w:tcPr>
            <w:tcW w:w="9660" w:type="dxa"/>
            <w:gridSpan w:val="5"/>
            <w:tcBorders>
              <w:top w:val="single" w:sz="4" w:space="0" w:color="auto"/>
              <w:left w:val="single" w:sz="4" w:space="0" w:color="auto"/>
              <w:bottom w:val="single" w:sz="4" w:space="0" w:color="auto"/>
              <w:right w:val="single" w:sz="4" w:space="0" w:color="auto"/>
            </w:tcBorders>
          </w:tcPr>
          <w:p w:rsidR="00BB2B69" w:rsidRDefault="00BB2B69" w:rsidP="002B3F8F">
            <w:pPr>
              <w:spacing w:line="480" w:lineRule="auto"/>
              <w:rPr>
                <w:rFonts w:ascii="標楷體" w:eastAsia="標楷體" w:hAnsi="標楷體"/>
                <w:sz w:val="28"/>
                <w:szCs w:val="28"/>
              </w:rPr>
            </w:pPr>
            <w:r>
              <w:rPr>
                <w:rFonts w:ascii="標楷體" w:eastAsia="標楷體" w:hAnsi="標楷體" w:hint="eastAsia"/>
                <w:sz w:val="28"/>
                <w:szCs w:val="28"/>
              </w:rPr>
              <w:t>有禮貌、守秩序、愛整潔、重安全</w:t>
            </w:r>
          </w:p>
        </w:tc>
      </w:tr>
      <w:tr w:rsidR="00BB2B69" w:rsidTr="002B3F8F">
        <w:trPr>
          <w:trHeight w:val="1739"/>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班級</w:t>
            </w:r>
          </w:p>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經營理念</w:t>
            </w:r>
          </w:p>
        </w:tc>
        <w:tc>
          <w:tcPr>
            <w:tcW w:w="9660" w:type="dxa"/>
            <w:gridSpan w:val="5"/>
            <w:tcBorders>
              <w:top w:val="single" w:sz="4" w:space="0" w:color="auto"/>
              <w:left w:val="single" w:sz="4" w:space="0" w:color="auto"/>
              <w:bottom w:val="single" w:sz="4" w:space="0" w:color="auto"/>
              <w:right w:val="single" w:sz="4" w:space="0" w:color="auto"/>
            </w:tcBorders>
            <w:vAlign w:val="center"/>
          </w:tcPr>
          <w:p w:rsidR="00BB2B69" w:rsidRDefault="00BB2B69" w:rsidP="00BB2B69">
            <w:pPr>
              <w:numPr>
                <w:ilvl w:val="0"/>
                <w:numId w:val="3"/>
              </w:numPr>
              <w:tabs>
                <w:tab w:val="num" w:pos="314"/>
              </w:tabs>
              <w:spacing w:line="400" w:lineRule="exact"/>
              <w:ind w:left="2274" w:hanging="2302"/>
              <w:jc w:val="both"/>
              <w:rPr>
                <w:rFonts w:ascii="標楷體" w:eastAsia="標楷體" w:hAnsi="標楷體"/>
                <w:sz w:val="28"/>
                <w:szCs w:val="28"/>
              </w:rPr>
            </w:pPr>
            <w:r>
              <w:rPr>
                <w:rFonts w:ascii="標楷體" w:eastAsia="標楷體" w:hAnsi="標楷體" w:hint="eastAsia"/>
                <w:sz w:val="28"/>
                <w:szCs w:val="28"/>
              </w:rPr>
              <w:t>注重孩子的品格教育。</w:t>
            </w:r>
          </w:p>
          <w:p w:rsidR="00BB2B69" w:rsidRDefault="00BB2B69" w:rsidP="00BB2B69">
            <w:pPr>
              <w:numPr>
                <w:ilvl w:val="0"/>
                <w:numId w:val="3"/>
              </w:numPr>
              <w:tabs>
                <w:tab w:val="num" w:pos="314"/>
              </w:tabs>
              <w:spacing w:line="400" w:lineRule="exact"/>
              <w:ind w:left="2274" w:hanging="2302"/>
              <w:jc w:val="both"/>
              <w:rPr>
                <w:rFonts w:ascii="標楷體" w:eastAsia="標楷體" w:hAnsi="標楷體" w:hint="eastAsia"/>
                <w:sz w:val="28"/>
                <w:szCs w:val="28"/>
              </w:rPr>
            </w:pPr>
            <w:r>
              <w:rPr>
                <w:rFonts w:ascii="標楷體" w:eastAsia="標楷體" w:hAnsi="標楷體" w:hint="eastAsia"/>
                <w:sz w:val="28"/>
                <w:szCs w:val="28"/>
              </w:rPr>
              <w:t>養成孩子的良好生活態度、習慣。</w:t>
            </w:r>
          </w:p>
          <w:p w:rsidR="00BB2B69" w:rsidRDefault="00BB2B69" w:rsidP="00BB2B69">
            <w:pPr>
              <w:numPr>
                <w:ilvl w:val="0"/>
                <w:numId w:val="3"/>
              </w:numPr>
              <w:spacing w:line="400" w:lineRule="exact"/>
              <w:jc w:val="both"/>
              <w:rPr>
                <w:rFonts w:ascii="標楷體" w:eastAsia="標楷體" w:hAnsi="標楷體" w:hint="eastAsia"/>
                <w:sz w:val="28"/>
                <w:szCs w:val="28"/>
              </w:rPr>
            </w:pPr>
            <w:r>
              <w:rPr>
                <w:rFonts w:ascii="標楷體" w:eastAsia="標楷體" w:hAnsi="標楷體" w:hint="eastAsia"/>
                <w:sz w:val="28"/>
                <w:szCs w:val="28"/>
              </w:rPr>
              <w:t>給孩子一個和樂融洽的學習環境。</w:t>
            </w:r>
          </w:p>
          <w:p w:rsidR="00BB2B69" w:rsidRDefault="00BB2B69" w:rsidP="00BB2B69">
            <w:pPr>
              <w:numPr>
                <w:ilvl w:val="0"/>
                <w:numId w:val="3"/>
              </w:numPr>
              <w:spacing w:line="400" w:lineRule="exact"/>
              <w:jc w:val="both"/>
              <w:rPr>
                <w:rFonts w:ascii="標楷體" w:eastAsia="標楷體" w:hAnsi="標楷體"/>
                <w:sz w:val="28"/>
                <w:szCs w:val="28"/>
              </w:rPr>
            </w:pPr>
            <w:r>
              <w:rPr>
                <w:rFonts w:ascii="標楷體" w:eastAsia="標楷體" w:hAnsi="標楷體" w:hint="eastAsia"/>
                <w:sz w:val="28"/>
                <w:szCs w:val="28"/>
              </w:rPr>
              <w:t>加強親、師、生之良好互動。</w:t>
            </w:r>
          </w:p>
        </w:tc>
      </w:tr>
      <w:tr w:rsidR="00BB2B69" w:rsidTr="002B3F8F">
        <w:trPr>
          <w:trHeight w:val="2971"/>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color w:val="FFFFFF"/>
                <w:sz w:val="28"/>
                <w:szCs w:val="28"/>
              </w:rPr>
            </w:pPr>
            <w:r>
              <w:rPr>
                <w:rFonts w:ascii="標楷體" w:eastAsia="標楷體" w:hAnsi="標楷體" w:hint="eastAsia"/>
                <w:color w:val="FFFFFF"/>
                <w:sz w:val="28"/>
                <w:szCs w:val="28"/>
              </w:rPr>
              <w:t>班級經營實施要點</w:t>
            </w:r>
          </w:p>
          <w:p w:rsidR="00BB2B69" w:rsidRDefault="00BB2B69" w:rsidP="002B3F8F">
            <w:pPr>
              <w:spacing w:line="400" w:lineRule="exact"/>
              <w:jc w:val="center"/>
              <w:rPr>
                <w:rFonts w:ascii="標楷體" w:eastAsia="標楷體" w:hAnsi="標楷體" w:hint="eastAsia"/>
                <w:color w:val="FFFFFF"/>
                <w:sz w:val="28"/>
                <w:szCs w:val="28"/>
              </w:rPr>
            </w:pPr>
            <w:r>
              <w:rPr>
                <w:rFonts w:ascii="標楷體" w:eastAsia="標楷體" w:hAnsi="標楷體" w:hint="eastAsia"/>
                <w:color w:val="FFFFFF"/>
                <w:sz w:val="28"/>
                <w:szCs w:val="28"/>
              </w:rPr>
              <w:t>班級經營實施要點</w:t>
            </w:r>
          </w:p>
          <w:p w:rsidR="00BB2B69" w:rsidRDefault="00BB2B69" w:rsidP="002B3F8F">
            <w:pPr>
              <w:spacing w:line="400" w:lineRule="exact"/>
              <w:jc w:val="center"/>
              <w:rPr>
                <w:rFonts w:ascii="標楷體" w:eastAsia="標楷體" w:hAnsi="標楷體" w:hint="eastAsia"/>
                <w:sz w:val="28"/>
                <w:szCs w:val="28"/>
              </w:rPr>
            </w:pPr>
            <w:r>
              <w:rPr>
                <w:rFonts w:ascii="標楷體" w:eastAsia="標楷體" w:hAnsi="標楷體" w:hint="eastAsia"/>
                <w:sz w:val="28"/>
                <w:szCs w:val="28"/>
              </w:rPr>
              <w:t>班級經營實施要點</w:t>
            </w:r>
          </w:p>
          <w:p w:rsidR="00BB2B69" w:rsidRDefault="00BB2B69" w:rsidP="002B3F8F">
            <w:pPr>
              <w:spacing w:line="400" w:lineRule="exact"/>
              <w:jc w:val="center"/>
              <w:rPr>
                <w:rFonts w:ascii="標楷體" w:eastAsia="標楷體" w:hAnsi="標楷體" w:hint="eastAsia"/>
                <w:color w:val="FFFFFF"/>
                <w:sz w:val="28"/>
                <w:szCs w:val="28"/>
              </w:rPr>
            </w:pPr>
            <w:r>
              <w:rPr>
                <w:rFonts w:ascii="標楷體" w:eastAsia="標楷體" w:hAnsi="標楷體" w:hint="eastAsia"/>
                <w:color w:val="FFFFFF"/>
                <w:sz w:val="28"/>
                <w:szCs w:val="28"/>
              </w:rPr>
              <w:t>班級經營實施要點</w:t>
            </w:r>
          </w:p>
          <w:p w:rsidR="00BB2B69" w:rsidRDefault="00BB2B69" w:rsidP="002B3F8F">
            <w:pPr>
              <w:spacing w:line="400" w:lineRule="exact"/>
              <w:jc w:val="center"/>
              <w:rPr>
                <w:rFonts w:ascii="標楷體" w:eastAsia="標楷體" w:hAnsi="標楷體" w:hint="eastAsia"/>
                <w:color w:val="FFFFFF"/>
                <w:sz w:val="28"/>
                <w:szCs w:val="28"/>
              </w:rPr>
            </w:pPr>
            <w:r>
              <w:rPr>
                <w:rFonts w:ascii="標楷體" w:eastAsia="標楷體" w:hAnsi="標楷體" w:hint="eastAsia"/>
                <w:color w:val="FFFFFF"/>
                <w:sz w:val="28"/>
                <w:szCs w:val="28"/>
              </w:rPr>
              <w:t>班級經營實施</w:t>
            </w:r>
            <w:r>
              <w:rPr>
                <w:rFonts w:ascii="標楷體" w:eastAsia="標楷體" w:hAnsi="標楷體" w:hint="eastAsia"/>
                <w:color w:val="FFFFFF"/>
                <w:sz w:val="28"/>
                <w:szCs w:val="28"/>
              </w:rPr>
              <w:lastRenderedPageBreak/>
              <w:t>要點</w:t>
            </w:r>
          </w:p>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color w:val="FFFFFF"/>
                <w:sz w:val="28"/>
                <w:szCs w:val="28"/>
              </w:rPr>
              <w:t>班級經營實施要點班級經營實施要點班級經營實施要點班級經營實施要點</w:t>
            </w:r>
            <w:r>
              <w:rPr>
                <w:rFonts w:ascii="標楷體" w:eastAsia="標楷體" w:hAnsi="標楷體" w:hint="eastAsia"/>
                <w:sz w:val="28"/>
                <w:szCs w:val="28"/>
              </w:rPr>
              <w:t>班級經營實施要點</w:t>
            </w:r>
            <w:r>
              <w:rPr>
                <w:rFonts w:ascii="標楷體" w:eastAsia="標楷體" w:hAnsi="標楷體" w:hint="eastAsia"/>
                <w:color w:val="FFFFFF"/>
                <w:sz w:val="28"/>
                <w:szCs w:val="28"/>
              </w:rPr>
              <w:t>班級經營實施要點班級經營實施要點班級經營實施要點班級經營實施要點</w:t>
            </w:r>
            <w:r>
              <w:rPr>
                <w:rFonts w:ascii="標楷體" w:eastAsia="標楷體" w:hAnsi="標楷體" w:hint="eastAsia"/>
                <w:color w:val="FFFFFF"/>
                <w:sz w:val="28"/>
                <w:szCs w:val="28"/>
              </w:rPr>
              <w:lastRenderedPageBreak/>
              <w:t>班級經營實施要點班施要點</w:t>
            </w:r>
            <w:r>
              <w:rPr>
                <w:rFonts w:ascii="標楷體" w:eastAsia="標楷體" w:hAnsi="標楷體" w:hint="eastAsia"/>
                <w:sz w:val="28"/>
                <w:szCs w:val="28"/>
              </w:rPr>
              <w:t>班級經營實施要點</w:t>
            </w:r>
            <w:r>
              <w:rPr>
                <w:rFonts w:ascii="標楷體" w:eastAsia="標楷體" w:hAnsi="標楷體" w:hint="eastAsia"/>
                <w:color w:val="FFFFFF"/>
                <w:sz w:val="28"/>
                <w:szCs w:val="28"/>
              </w:rPr>
              <w:t>班級</w:t>
            </w:r>
          </w:p>
        </w:tc>
        <w:tc>
          <w:tcPr>
            <w:tcW w:w="9660" w:type="dxa"/>
            <w:gridSpan w:val="5"/>
            <w:tcBorders>
              <w:top w:val="single" w:sz="4" w:space="0" w:color="auto"/>
              <w:left w:val="single" w:sz="4" w:space="0" w:color="auto"/>
              <w:bottom w:val="single" w:sz="4" w:space="0" w:color="auto"/>
              <w:right w:val="single" w:sz="4" w:space="0" w:color="auto"/>
            </w:tcBorders>
            <w:vAlign w:val="center"/>
          </w:tcPr>
          <w:p w:rsidR="00BB2B69" w:rsidRDefault="00BB2B69" w:rsidP="00BB2B69">
            <w:pPr>
              <w:numPr>
                <w:ilvl w:val="1"/>
                <w:numId w:val="3"/>
              </w:numPr>
              <w:tabs>
                <w:tab w:val="num" w:pos="572"/>
              </w:tabs>
              <w:spacing w:line="400" w:lineRule="exact"/>
              <w:ind w:left="572" w:hanging="572"/>
              <w:jc w:val="both"/>
              <w:rPr>
                <w:rFonts w:ascii="標楷體" w:eastAsia="標楷體" w:hAnsi="標楷體"/>
                <w:sz w:val="28"/>
                <w:szCs w:val="28"/>
              </w:rPr>
            </w:pPr>
            <w:r>
              <w:rPr>
                <w:rFonts w:ascii="標楷體" w:eastAsia="標楷體" w:hAnsi="標楷體" w:hint="eastAsia"/>
                <w:sz w:val="28"/>
                <w:szCs w:val="28"/>
              </w:rPr>
              <w:lastRenderedPageBreak/>
              <w:t>學習活動</w:t>
            </w:r>
            <w:r w:rsidR="00E53F3E">
              <w:rPr>
                <w:rFonts w:ascii="標楷體" w:eastAsia="標楷體" w:hAnsi="標楷體" w:hint="eastAsia"/>
                <w:sz w:val="28"/>
                <w:szCs w:val="28"/>
              </w:rPr>
              <w:t>：</w:t>
            </w:r>
          </w:p>
          <w:p w:rsidR="00BB2B69" w:rsidRDefault="00BB2B69" w:rsidP="00BB2B69">
            <w:pPr>
              <w:spacing w:line="420" w:lineRule="exact"/>
              <w:ind w:leftChars="233" w:left="853" w:hangingChars="105" w:hanging="294"/>
              <w:jc w:val="both"/>
              <w:rPr>
                <w:rFonts w:ascii="標楷體" w:eastAsia="標楷體" w:hAnsi="標楷體" w:hint="eastAsia"/>
                <w:sz w:val="28"/>
                <w:szCs w:val="28"/>
              </w:rPr>
            </w:pPr>
            <w:r>
              <w:rPr>
                <w:rFonts w:ascii="標楷體" w:eastAsia="標楷體" w:hAnsi="標楷體" w:hint="eastAsia"/>
                <w:sz w:val="28"/>
                <w:szCs w:val="28"/>
              </w:rPr>
              <w:t>1.晨光活動及導師時間，以閱讀及常規加強為主。</w:t>
            </w:r>
          </w:p>
          <w:p w:rsidR="00BB2B69" w:rsidRDefault="00BB2B69" w:rsidP="00BB2B69">
            <w:pPr>
              <w:spacing w:line="420" w:lineRule="exact"/>
              <w:ind w:leftChars="233" w:left="853" w:hangingChars="105" w:hanging="294"/>
              <w:jc w:val="both"/>
              <w:rPr>
                <w:rFonts w:ascii="標楷體" w:eastAsia="標楷體" w:hAnsi="標楷體" w:hint="eastAsia"/>
                <w:sz w:val="28"/>
                <w:szCs w:val="28"/>
              </w:rPr>
            </w:pPr>
            <w:r>
              <w:rPr>
                <w:rFonts w:ascii="標楷體" w:eastAsia="標楷體" w:hAnsi="標楷體" w:hint="eastAsia"/>
                <w:sz w:val="28"/>
                <w:szCs w:val="28"/>
              </w:rPr>
              <w:t>2.午餐時間學習用餐禮儀，統一開動，並做餐後潔牙─加強個人衛生習慣及預防蛀牙，列入成績計算。午休時間，睡覺或是閉上眼睛休息，對孩子視力保健及精神休養有幫助。</w:t>
            </w:r>
          </w:p>
          <w:p w:rsidR="00BB2B69" w:rsidRDefault="00BB2B69" w:rsidP="00BB2B69">
            <w:pPr>
              <w:spacing w:line="420" w:lineRule="exact"/>
              <w:ind w:leftChars="233" w:left="853" w:hangingChars="105" w:hanging="294"/>
              <w:jc w:val="both"/>
              <w:rPr>
                <w:rFonts w:ascii="標楷體" w:eastAsia="標楷體" w:hAnsi="標楷體" w:hint="eastAsia"/>
                <w:sz w:val="28"/>
                <w:szCs w:val="28"/>
              </w:rPr>
            </w:pPr>
            <w:r>
              <w:rPr>
                <w:rFonts w:ascii="標楷體" w:eastAsia="標楷體" w:hAnsi="標楷體" w:hint="eastAsia"/>
                <w:sz w:val="28"/>
                <w:szCs w:val="28"/>
              </w:rPr>
              <w:t>3.一年級沒有正式掃除工作，但學生須每日放學前負責擦拭、整理個人桌面及收拾個人工作櫃。掃除工作評分列入成績計算。</w:t>
            </w:r>
          </w:p>
          <w:p w:rsidR="00BB2B69" w:rsidRDefault="00BB2B69" w:rsidP="00BB2B69">
            <w:pPr>
              <w:spacing w:line="420" w:lineRule="exact"/>
              <w:ind w:leftChars="233" w:left="839" w:hangingChars="100" w:hanging="280"/>
              <w:jc w:val="both"/>
              <w:rPr>
                <w:rFonts w:ascii="標楷體" w:eastAsia="標楷體" w:hAnsi="標楷體" w:hint="eastAsia"/>
                <w:sz w:val="28"/>
                <w:szCs w:val="28"/>
              </w:rPr>
            </w:pPr>
            <w:r>
              <w:rPr>
                <w:rFonts w:ascii="標楷體" w:eastAsia="標楷體" w:hAnsi="標楷體" w:hint="eastAsia"/>
                <w:sz w:val="28"/>
                <w:szCs w:val="28"/>
              </w:rPr>
              <w:t>4.配合學校實施跑步活動，每週課間跑一圈，遇雨或特殊狀況取消(小朋友若有臨時特殊狀況請告知)。</w:t>
            </w:r>
          </w:p>
          <w:p w:rsidR="00BB2B69" w:rsidRDefault="00BB2B69" w:rsidP="00BB2B69">
            <w:pPr>
              <w:spacing w:line="420" w:lineRule="exact"/>
              <w:ind w:leftChars="225" w:left="837" w:hangingChars="106" w:hanging="297"/>
              <w:jc w:val="both"/>
              <w:rPr>
                <w:rFonts w:ascii="標楷體" w:eastAsia="標楷體" w:hAnsi="標楷體" w:hint="eastAsia"/>
                <w:sz w:val="28"/>
                <w:szCs w:val="28"/>
              </w:rPr>
            </w:pPr>
            <w:r>
              <w:rPr>
                <w:rFonts w:ascii="標楷體" w:eastAsia="標楷體" w:hAnsi="標楷體" w:hint="eastAsia"/>
                <w:sz w:val="28"/>
                <w:szCs w:val="28"/>
              </w:rPr>
              <w:t>5.繳交作業表現(按時繳交，含訂正)列入成績計算。</w:t>
            </w:r>
          </w:p>
          <w:p w:rsidR="00BB2B69" w:rsidRDefault="00BB2B69" w:rsidP="00BB2B69">
            <w:pPr>
              <w:tabs>
                <w:tab w:val="left" w:pos="6375"/>
              </w:tabs>
              <w:spacing w:line="420" w:lineRule="exact"/>
              <w:ind w:leftChars="225" w:left="837" w:hangingChars="106" w:hanging="297"/>
              <w:jc w:val="both"/>
              <w:rPr>
                <w:rFonts w:ascii="標楷體" w:eastAsia="標楷體" w:hAnsi="標楷體" w:hint="eastAsia"/>
                <w:sz w:val="28"/>
                <w:szCs w:val="28"/>
              </w:rPr>
            </w:pPr>
            <w:r>
              <w:rPr>
                <w:rFonts w:ascii="標楷體" w:eastAsia="標楷體" w:hAnsi="標楷體" w:hint="eastAsia"/>
                <w:sz w:val="28"/>
                <w:szCs w:val="28"/>
              </w:rPr>
              <w:t>6.校外教學活動(表現、學習單或查資料作業)列入成績計算。</w:t>
            </w:r>
          </w:p>
          <w:p w:rsidR="00BB2B69" w:rsidRDefault="00BB2B69" w:rsidP="00BB2B69">
            <w:pPr>
              <w:tabs>
                <w:tab w:val="left" w:pos="6375"/>
              </w:tabs>
              <w:spacing w:line="420" w:lineRule="exact"/>
              <w:ind w:leftChars="225" w:left="837" w:hangingChars="106" w:hanging="297"/>
              <w:jc w:val="both"/>
              <w:rPr>
                <w:rFonts w:ascii="標楷體" w:eastAsia="標楷體" w:hAnsi="標楷體" w:hint="eastAsia"/>
                <w:sz w:val="28"/>
                <w:szCs w:val="28"/>
              </w:rPr>
            </w:pPr>
            <w:r>
              <w:rPr>
                <w:rFonts w:ascii="標楷體" w:eastAsia="標楷體" w:hAnsi="標楷體" w:hint="eastAsia"/>
                <w:sz w:val="28"/>
                <w:szCs w:val="28"/>
              </w:rPr>
              <w:t>7.功課表上各領域上課時間。</w:t>
            </w:r>
          </w:p>
          <w:p w:rsidR="00BB2B69" w:rsidRDefault="00BB2B69" w:rsidP="00E53F3E">
            <w:pPr>
              <w:numPr>
                <w:ilvl w:val="1"/>
                <w:numId w:val="3"/>
              </w:numPr>
              <w:tabs>
                <w:tab w:val="num" w:pos="572"/>
              </w:tabs>
              <w:spacing w:beforeLines="50" w:before="180" w:line="400" w:lineRule="exact"/>
              <w:ind w:left="573" w:hanging="573"/>
              <w:jc w:val="both"/>
              <w:rPr>
                <w:rFonts w:ascii="標楷體" w:eastAsia="標楷體" w:hAnsi="標楷體" w:hint="eastAsia"/>
                <w:sz w:val="28"/>
                <w:szCs w:val="28"/>
              </w:rPr>
            </w:pPr>
            <w:r>
              <w:rPr>
                <w:rFonts w:ascii="標楷體" w:eastAsia="標楷體" w:hAnsi="標楷體" w:hint="eastAsia"/>
                <w:sz w:val="28"/>
                <w:szCs w:val="28"/>
              </w:rPr>
              <w:t>班級管理：</w:t>
            </w:r>
          </w:p>
          <w:p w:rsidR="00BB2B69" w:rsidRDefault="00BB2B69" w:rsidP="00BB2B69">
            <w:pPr>
              <w:numPr>
                <w:ilvl w:val="0"/>
                <w:numId w:val="4"/>
              </w:numPr>
              <w:tabs>
                <w:tab w:val="clear" w:pos="1080"/>
              </w:tabs>
              <w:spacing w:line="420" w:lineRule="exact"/>
              <w:ind w:left="873" w:hanging="306"/>
              <w:jc w:val="both"/>
              <w:rPr>
                <w:rFonts w:ascii="標楷體" w:eastAsia="標楷體" w:hAnsi="標楷體" w:hint="eastAsia"/>
                <w:sz w:val="28"/>
                <w:szCs w:val="28"/>
              </w:rPr>
            </w:pPr>
            <w:r>
              <w:rPr>
                <w:rFonts w:ascii="標楷體" w:eastAsia="標楷體" w:hAnsi="標楷體" w:hint="eastAsia"/>
                <w:sz w:val="28"/>
                <w:szCs w:val="28"/>
              </w:rPr>
              <w:t>制訂班級公約，希望藉由孩子自制、同儕間的約束來學習如何遵守規範，尊重別人與自己。</w:t>
            </w:r>
          </w:p>
          <w:p w:rsidR="00BB2B69" w:rsidRDefault="00BB2B69" w:rsidP="00BB2B69">
            <w:pPr>
              <w:numPr>
                <w:ilvl w:val="0"/>
                <w:numId w:val="4"/>
              </w:numPr>
              <w:tabs>
                <w:tab w:val="clear" w:pos="1080"/>
              </w:tabs>
              <w:spacing w:line="420" w:lineRule="exact"/>
              <w:ind w:left="873" w:hanging="306"/>
              <w:jc w:val="both"/>
              <w:rPr>
                <w:rFonts w:ascii="標楷體" w:eastAsia="標楷體" w:hAnsi="標楷體" w:hint="eastAsia"/>
                <w:sz w:val="28"/>
                <w:szCs w:val="28"/>
              </w:rPr>
            </w:pPr>
            <w:r>
              <w:rPr>
                <w:rFonts w:ascii="標楷體" w:eastAsia="標楷體" w:hAnsi="標楷體" w:hint="eastAsia"/>
                <w:sz w:val="28"/>
                <w:szCs w:val="28"/>
              </w:rPr>
              <w:t>班級幹部由同學選舉推薦或自己選擇，每人都有負責工作項目，但若工作不力則隨時調整。</w:t>
            </w:r>
          </w:p>
          <w:p w:rsidR="00BB2B69" w:rsidRDefault="00BB2B69" w:rsidP="00BB2B69">
            <w:pPr>
              <w:numPr>
                <w:ilvl w:val="0"/>
                <w:numId w:val="4"/>
              </w:numPr>
              <w:tabs>
                <w:tab w:val="clear" w:pos="1080"/>
              </w:tabs>
              <w:spacing w:line="420" w:lineRule="exact"/>
              <w:ind w:left="873" w:hanging="306"/>
              <w:jc w:val="both"/>
              <w:rPr>
                <w:rFonts w:ascii="標楷體" w:eastAsia="標楷體" w:hAnsi="標楷體" w:hint="eastAsia"/>
                <w:sz w:val="28"/>
                <w:szCs w:val="28"/>
              </w:rPr>
            </w:pPr>
            <w:r>
              <w:rPr>
                <w:rFonts w:ascii="標楷體" w:eastAsia="標楷體" w:hAnsi="標楷體" w:hint="eastAsia"/>
                <w:sz w:val="28"/>
                <w:szCs w:val="28"/>
              </w:rPr>
              <w:t>每人皆需輪值擔任值日生，維持黑板整潔、收拾上課用具、擦拭餐櫃、</w:t>
            </w:r>
            <w:r>
              <w:rPr>
                <w:rFonts w:ascii="標楷體" w:eastAsia="標楷體" w:hAnsi="標楷體" w:hint="eastAsia"/>
                <w:sz w:val="28"/>
                <w:szCs w:val="28"/>
              </w:rPr>
              <w:lastRenderedPageBreak/>
              <w:t>幫忙出公差等，若工作不力，連續擔任值日生。</w:t>
            </w:r>
          </w:p>
          <w:p w:rsidR="00BB2B69" w:rsidRP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Pr>
                <w:rFonts w:ascii="標楷體" w:eastAsia="標楷體" w:hAnsi="標楷體" w:hint="eastAsia"/>
                <w:sz w:val="28"/>
                <w:szCs w:val="28"/>
              </w:rPr>
              <w:t>上課晚進教室次數超過兩次，除寫聯絡簿外，並禁止當天下課外出，只能在教室做靜態活動。(上廁所例外)</w:t>
            </w:r>
          </w:p>
          <w:p w:rsid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Pr>
                <w:rFonts w:ascii="標楷體" w:eastAsia="標楷體" w:hAnsi="標楷體" w:hint="eastAsia"/>
                <w:sz w:val="28"/>
                <w:szCs w:val="28"/>
              </w:rPr>
              <w:t>工作櫃請孩子備妥日常用具（如衛生紙、抹布、水杯、刷牙用具、文具等），課簿本也可放置，以減輕書包負擔，但要提醒孩子每日功課需帶回書寫，並做適度複習。</w:t>
            </w:r>
          </w:p>
          <w:p w:rsid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Pr>
                <w:rFonts w:ascii="標楷體" w:eastAsia="標楷體" w:hAnsi="標楷體" w:hint="eastAsia"/>
                <w:sz w:val="28"/>
                <w:szCs w:val="28"/>
              </w:rPr>
              <w:t>訓導處規定午餐時間（12:00~12:30）禁止去操場運動。</w:t>
            </w:r>
          </w:p>
          <w:p w:rsid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sidRPr="001B07C3">
              <w:rPr>
                <w:rFonts w:ascii="標楷體" w:eastAsia="標楷體" w:hAnsi="標楷體" w:hint="eastAsia"/>
                <w:sz w:val="28"/>
                <w:szCs w:val="28"/>
              </w:rPr>
              <w:t>學校規定勿讓學生帶零食到校，以免減低午餐食慾，若家長擔心學生肚子餓，原則上老師可接受能填飽肚子的食物，如：麵包、口糧……等，糖果及含糖飲料類禁止攜帶。</w:t>
            </w:r>
          </w:p>
          <w:p w:rsid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sidRPr="001B07C3">
              <w:rPr>
                <w:rFonts w:ascii="標楷體" w:eastAsia="標楷體" w:hAnsi="標楷體" w:hint="eastAsia"/>
                <w:sz w:val="28"/>
                <w:szCs w:val="28"/>
              </w:rPr>
              <w:t>為避免糾紛，不帶貴重物品到校，例如：電動玩具、mp3播放器……，如必須帶手機，也請入班關機，以免影響上課(依學校手機規範訂定)</w:t>
            </w:r>
            <w:r>
              <w:rPr>
                <w:rFonts w:ascii="標楷體" w:eastAsia="標楷體" w:hAnsi="標楷體" w:hint="eastAsia"/>
                <w:sz w:val="28"/>
                <w:szCs w:val="28"/>
              </w:rPr>
              <w:t>，違者沒收到</w:t>
            </w:r>
            <w:r w:rsidRPr="001B07C3">
              <w:rPr>
                <w:rFonts w:ascii="標楷體" w:eastAsia="標楷體" w:hAnsi="標楷體" w:hint="eastAsia"/>
                <w:sz w:val="28"/>
                <w:szCs w:val="28"/>
              </w:rPr>
              <w:t>放學領回，屢犯者移請訓導處依校規處理。</w:t>
            </w:r>
          </w:p>
          <w:p w:rsidR="00BB2B69" w:rsidRDefault="00BB2B69" w:rsidP="00BB2B69">
            <w:pPr>
              <w:numPr>
                <w:ilvl w:val="0"/>
                <w:numId w:val="4"/>
              </w:numPr>
              <w:tabs>
                <w:tab w:val="clear" w:pos="1080"/>
              </w:tabs>
              <w:spacing w:line="420" w:lineRule="exact"/>
              <w:ind w:left="874" w:hanging="308"/>
              <w:jc w:val="both"/>
              <w:rPr>
                <w:rFonts w:ascii="標楷體" w:eastAsia="標楷體" w:hAnsi="標楷體" w:hint="eastAsia"/>
                <w:sz w:val="28"/>
                <w:szCs w:val="28"/>
              </w:rPr>
            </w:pPr>
            <w:r>
              <w:rPr>
                <w:rFonts w:ascii="標楷體" w:eastAsia="標楷體" w:hAnsi="標楷體" w:hint="eastAsia"/>
                <w:sz w:val="28"/>
                <w:szCs w:val="28"/>
              </w:rPr>
              <w:t>早上來會有抄聯絡簿或訂正的功課等，預備請孩子完成，無多餘時間讓孩子用早餐。因此請儘量在家用完餐再到校，並於7：50前到校，超過8：00一律登記遲到。遲到屢犯者，會給予適度處罰，屢勸不聽者</w:t>
            </w:r>
            <w:r w:rsidRPr="001B07C3">
              <w:rPr>
                <w:rFonts w:ascii="標楷體" w:eastAsia="標楷體" w:hAnsi="標楷體" w:hint="eastAsia"/>
                <w:sz w:val="28"/>
                <w:szCs w:val="28"/>
              </w:rPr>
              <w:t>移請訓導處依校規處理(如當天遲到有特殊原因，生病、公車晚來、下雨</w:t>
            </w:r>
            <w:r>
              <w:rPr>
                <w:rFonts w:ascii="標楷體" w:eastAsia="標楷體" w:hint="eastAsia"/>
                <w:sz w:val="28"/>
              </w:rPr>
              <w:t>大塞車……，請告知導師，以免誤罰)</w:t>
            </w:r>
            <w:r>
              <w:rPr>
                <w:rFonts w:ascii="標楷體" w:eastAsia="標楷體" w:hAnsi="標楷體" w:hint="eastAsia"/>
                <w:sz w:val="28"/>
                <w:szCs w:val="28"/>
              </w:rPr>
              <w:t>。</w:t>
            </w:r>
          </w:p>
          <w:p w:rsidR="00BB2B69" w:rsidRPr="005E433B" w:rsidRDefault="00BB2B69" w:rsidP="00BB2B69">
            <w:pPr>
              <w:numPr>
                <w:ilvl w:val="0"/>
                <w:numId w:val="4"/>
              </w:numPr>
              <w:tabs>
                <w:tab w:val="clear" w:pos="1080"/>
              </w:tabs>
              <w:spacing w:line="420" w:lineRule="exact"/>
              <w:ind w:left="994" w:hanging="428"/>
              <w:jc w:val="both"/>
              <w:rPr>
                <w:rFonts w:ascii="標楷體" w:eastAsia="標楷體" w:hAnsi="標楷體" w:hint="eastAsia"/>
                <w:sz w:val="28"/>
                <w:szCs w:val="28"/>
              </w:rPr>
            </w:pPr>
            <w:r>
              <w:rPr>
                <w:rFonts w:ascii="標楷體" w:eastAsia="標楷體" w:hAnsi="標楷體" w:hint="eastAsia"/>
                <w:sz w:val="28"/>
                <w:szCs w:val="28"/>
              </w:rPr>
              <w:t>依功課表規定穿著服裝，服裝表現列入成績計算。</w:t>
            </w:r>
          </w:p>
          <w:p w:rsidR="00BB2B69" w:rsidRDefault="00BB2B69" w:rsidP="00E53F3E">
            <w:pPr>
              <w:numPr>
                <w:ilvl w:val="1"/>
                <w:numId w:val="3"/>
              </w:numPr>
              <w:tabs>
                <w:tab w:val="num" w:pos="572"/>
              </w:tabs>
              <w:spacing w:beforeLines="50" w:before="180" w:line="400" w:lineRule="exact"/>
              <w:ind w:left="573" w:hanging="573"/>
              <w:jc w:val="both"/>
              <w:rPr>
                <w:rFonts w:ascii="標楷體" w:eastAsia="標楷體" w:hAnsi="標楷體" w:hint="eastAsia"/>
                <w:sz w:val="28"/>
                <w:szCs w:val="28"/>
              </w:rPr>
            </w:pPr>
            <w:r>
              <w:rPr>
                <w:rFonts w:ascii="標楷體" w:eastAsia="標楷體" w:hAnsi="標楷體" w:hint="eastAsia"/>
                <w:sz w:val="28"/>
                <w:szCs w:val="28"/>
              </w:rPr>
              <w:t>作業要求：</w:t>
            </w:r>
          </w:p>
          <w:p w:rsidR="00BB2B69" w:rsidRDefault="00BB2B69" w:rsidP="00BB2B69">
            <w:pPr>
              <w:numPr>
                <w:ilvl w:val="0"/>
                <w:numId w:val="5"/>
              </w:numPr>
              <w:tabs>
                <w:tab w:val="num" w:pos="874"/>
              </w:tabs>
              <w:spacing w:line="420" w:lineRule="exact"/>
              <w:ind w:left="891" w:hanging="318"/>
              <w:jc w:val="both"/>
              <w:rPr>
                <w:rFonts w:ascii="標楷體" w:eastAsia="標楷體" w:hAnsi="標楷體" w:hint="eastAsia"/>
                <w:sz w:val="28"/>
                <w:szCs w:val="28"/>
              </w:rPr>
            </w:pPr>
            <w:r>
              <w:rPr>
                <w:rFonts w:ascii="標楷體" w:eastAsia="標楷體" w:hAnsi="標楷體" w:hint="eastAsia"/>
                <w:sz w:val="28"/>
                <w:szCs w:val="28"/>
              </w:rPr>
              <w:t>整齊清潔，各項作業完成度若達不到低標，會退回重寫。</w:t>
            </w:r>
          </w:p>
          <w:p w:rsidR="00BB2B69" w:rsidRDefault="00BB2B69" w:rsidP="00BB2B69">
            <w:pPr>
              <w:numPr>
                <w:ilvl w:val="0"/>
                <w:numId w:val="5"/>
              </w:numPr>
              <w:tabs>
                <w:tab w:val="num" w:pos="874"/>
              </w:tabs>
              <w:spacing w:line="420" w:lineRule="exact"/>
              <w:ind w:left="891" w:hanging="318"/>
              <w:jc w:val="both"/>
              <w:rPr>
                <w:rFonts w:ascii="標楷體" w:eastAsia="標楷體" w:hAnsi="標楷體" w:hint="eastAsia"/>
                <w:sz w:val="28"/>
                <w:szCs w:val="28"/>
              </w:rPr>
            </w:pPr>
            <w:r>
              <w:rPr>
                <w:rFonts w:ascii="標楷體" w:eastAsia="標楷體" w:hAnsi="標楷體" w:hint="eastAsia"/>
                <w:sz w:val="28"/>
                <w:szCs w:val="28"/>
              </w:rPr>
              <w:t>各項作業請於期限內完成，包含科任作業。</w:t>
            </w:r>
          </w:p>
          <w:p w:rsidR="00BB2B69" w:rsidRDefault="00BB2B69" w:rsidP="00BB2B69">
            <w:pPr>
              <w:numPr>
                <w:ilvl w:val="0"/>
                <w:numId w:val="5"/>
              </w:numPr>
              <w:tabs>
                <w:tab w:val="num" w:pos="874"/>
              </w:tabs>
              <w:spacing w:line="420" w:lineRule="exact"/>
              <w:ind w:left="891" w:hanging="318"/>
              <w:jc w:val="both"/>
              <w:rPr>
                <w:rFonts w:ascii="標楷體" w:eastAsia="標楷體" w:hAnsi="標楷體" w:hint="eastAsia"/>
                <w:sz w:val="28"/>
                <w:szCs w:val="28"/>
              </w:rPr>
            </w:pPr>
            <w:r>
              <w:rPr>
                <w:rFonts w:ascii="標楷體" w:eastAsia="標楷體" w:hAnsi="標楷體" w:hint="eastAsia"/>
                <w:sz w:val="28"/>
                <w:szCs w:val="28"/>
              </w:rPr>
              <w:t>作業是學習展現的成果，請留意孩子當日課業與訂正之前作業的錯誤的完成，並幫忙檢查。</w:t>
            </w:r>
          </w:p>
          <w:p w:rsidR="00BB2B69" w:rsidRDefault="00BB2B69" w:rsidP="00BB2B69">
            <w:pPr>
              <w:numPr>
                <w:ilvl w:val="0"/>
                <w:numId w:val="5"/>
              </w:numPr>
              <w:tabs>
                <w:tab w:val="num" w:pos="874"/>
              </w:tabs>
              <w:spacing w:line="420" w:lineRule="exact"/>
              <w:ind w:left="891" w:hanging="318"/>
              <w:jc w:val="both"/>
              <w:rPr>
                <w:rFonts w:ascii="標楷體" w:eastAsia="標楷體" w:hAnsi="標楷體" w:hint="eastAsia"/>
                <w:sz w:val="28"/>
                <w:szCs w:val="28"/>
              </w:rPr>
            </w:pPr>
            <w:r>
              <w:rPr>
                <w:rFonts w:ascii="標楷體" w:eastAsia="標楷體" w:hAnsi="標楷體" w:hint="eastAsia"/>
                <w:sz w:val="28"/>
                <w:szCs w:val="28"/>
              </w:rPr>
              <w:t>若遺失課本或作業，及早發現與老師聯絡。</w:t>
            </w:r>
          </w:p>
          <w:p w:rsidR="00BB2B69" w:rsidRDefault="00BB2B69" w:rsidP="00E53F3E">
            <w:pPr>
              <w:numPr>
                <w:ilvl w:val="1"/>
                <w:numId w:val="3"/>
              </w:numPr>
              <w:tabs>
                <w:tab w:val="num" w:pos="572"/>
              </w:tabs>
              <w:spacing w:beforeLines="50" w:before="180" w:line="400" w:lineRule="exact"/>
              <w:ind w:left="573" w:hanging="573"/>
              <w:jc w:val="both"/>
              <w:rPr>
                <w:rFonts w:ascii="標楷體" w:eastAsia="標楷體" w:hAnsi="標楷體" w:hint="eastAsia"/>
                <w:sz w:val="28"/>
                <w:szCs w:val="28"/>
              </w:rPr>
            </w:pPr>
            <w:r>
              <w:rPr>
                <w:rFonts w:ascii="標楷體" w:eastAsia="標楷體" w:hAnsi="標楷體" w:hint="eastAsia"/>
                <w:sz w:val="28"/>
                <w:szCs w:val="28"/>
              </w:rPr>
              <w:t>推行閱讀：</w:t>
            </w:r>
          </w:p>
          <w:p w:rsidR="00BB2B69" w:rsidRDefault="00BB2B69" w:rsidP="00BB2B69">
            <w:pPr>
              <w:spacing w:line="420" w:lineRule="exact"/>
              <w:ind w:leftChars="238" w:left="571" w:firstLine="2"/>
              <w:jc w:val="both"/>
              <w:rPr>
                <w:rFonts w:ascii="標楷體" w:eastAsia="標楷體" w:hAnsi="標楷體" w:hint="eastAsia"/>
                <w:sz w:val="28"/>
                <w:szCs w:val="28"/>
              </w:rPr>
            </w:pPr>
            <w:r>
              <w:rPr>
                <w:rFonts w:ascii="標楷體" w:eastAsia="標楷體" w:hAnsi="標楷體" w:hint="eastAsia"/>
                <w:sz w:val="28"/>
                <w:szCs w:val="28"/>
              </w:rPr>
              <w:t>利用小一新生市府每人贈送一本課外書、行天宮書箱、學校書箱實施，方式有每日閱讀、每週一本親子共讀、班級讀書會討論。</w:t>
            </w:r>
          </w:p>
          <w:p w:rsidR="00BB2B69" w:rsidRDefault="00BB2B69" w:rsidP="00E53F3E">
            <w:pPr>
              <w:numPr>
                <w:ilvl w:val="1"/>
                <w:numId w:val="3"/>
              </w:numPr>
              <w:tabs>
                <w:tab w:val="num" w:pos="572"/>
              </w:tabs>
              <w:spacing w:beforeLines="50" w:before="180" w:line="400" w:lineRule="exact"/>
              <w:ind w:left="573" w:hanging="573"/>
              <w:jc w:val="both"/>
              <w:rPr>
                <w:rFonts w:ascii="標楷體" w:eastAsia="標楷體" w:hAnsi="標楷體" w:hint="eastAsia"/>
                <w:sz w:val="28"/>
                <w:szCs w:val="28"/>
              </w:rPr>
            </w:pPr>
            <w:r>
              <w:rPr>
                <w:rFonts w:ascii="標楷體" w:eastAsia="標楷體" w:hAnsi="標楷體" w:hint="eastAsia"/>
                <w:sz w:val="28"/>
                <w:szCs w:val="28"/>
              </w:rPr>
              <w:t>評量方式：</w:t>
            </w:r>
          </w:p>
          <w:p w:rsidR="00BB2B69" w:rsidRDefault="00BB2B69" w:rsidP="00BB2B69">
            <w:pPr>
              <w:numPr>
                <w:ilvl w:val="0"/>
                <w:numId w:val="6"/>
              </w:numPr>
              <w:tabs>
                <w:tab w:val="num" w:pos="860"/>
              </w:tabs>
              <w:spacing w:line="420" w:lineRule="exact"/>
              <w:ind w:left="874" w:hanging="302"/>
              <w:jc w:val="both"/>
              <w:rPr>
                <w:rFonts w:ascii="標楷體" w:eastAsia="標楷體" w:hAnsi="標楷體" w:hint="eastAsia"/>
                <w:sz w:val="28"/>
                <w:szCs w:val="28"/>
              </w:rPr>
            </w:pPr>
            <w:r>
              <w:rPr>
                <w:rFonts w:ascii="標楷體" w:eastAsia="標楷體" w:hAnsi="標楷體" w:hint="eastAsia"/>
                <w:sz w:val="28"/>
                <w:szCs w:val="28"/>
              </w:rPr>
              <w:t>評量方式除紙筆測驗外，另含作業、課堂表現……等。</w:t>
            </w:r>
          </w:p>
          <w:p w:rsidR="00BB2B69" w:rsidRDefault="00BB2B69" w:rsidP="00BB2B69">
            <w:pPr>
              <w:numPr>
                <w:ilvl w:val="0"/>
                <w:numId w:val="6"/>
              </w:numPr>
              <w:tabs>
                <w:tab w:val="num" w:pos="860"/>
              </w:tabs>
              <w:spacing w:line="420" w:lineRule="exact"/>
              <w:ind w:left="874" w:hanging="302"/>
              <w:jc w:val="both"/>
              <w:rPr>
                <w:rFonts w:ascii="標楷體" w:eastAsia="標楷體" w:hAnsi="標楷體" w:hint="eastAsia"/>
                <w:sz w:val="28"/>
                <w:szCs w:val="28"/>
              </w:rPr>
            </w:pPr>
            <w:r>
              <w:rPr>
                <w:rFonts w:ascii="標楷體" w:eastAsia="標楷體" w:hAnsi="標楷體" w:hint="eastAsia"/>
                <w:sz w:val="28"/>
                <w:szCs w:val="28"/>
              </w:rPr>
              <w:t>評分標準：平時成績60%、定期考查</w:t>
            </w:r>
            <w:r>
              <w:rPr>
                <w:rFonts w:ascii="標楷體" w:eastAsia="標楷體" w:hAnsi="標楷體"/>
                <w:sz w:val="28"/>
                <w:szCs w:val="28"/>
              </w:rPr>
              <w:t>4</w:t>
            </w:r>
            <w:r>
              <w:rPr>
                <w:rFonts w:ascii="標楷體" w:eastAsia="標楷體" w:hAnsi="標楷體" w:hint="eastAsia"/>
                <w:sz w:val="28"/>
                <w:szCs w:val="28"/>
              </w:rPr>
              <w:t>0%。</w:t>
            </w:r>
          </w:p>
          <w:p w:rsidR="00BB2B69" w:rsidRDefault="00BB2B69" w:rsidP="00BB2B69">
            <w:pPr>
              <w:numPr>
                <w:ilvl w:val="0"/>
                <w:numId w:val="6"/>
              </w:numPr>
              <w:tabs>
                <w:tab w:val="num" w:pos="860"/>
              </w:tabs>
              <w:spacing w:line="420" w:lineRule="exact"/>
              <w:ind w:left="874" w:hanging="302"/>
              <w:jc w:val="both"/>
              <w:rPr>
                <w:rFonts w:ascii="標楷體" w:eastAsia="標楷體" w:hAnsi="標楷體" w:hint="eastAsia"/>
                <w:sz w:val="28"/>
                <w:szCs w:val="28"/>
              </w:rPr>
            </w:pPr>
            <w:r>
              <w:rPr>
                <w:rFonts w:ascii="標楷體" w:eastAsia="標楷體" w:hAnsi="標楷體" w:hint="eastAsia"/>
                <w:sz w:val="28"/>
                <w:szCs w:val="28"/>
              </w:rPr>
              <w:t>平時成績評分項目：</w:t>
            </w:r>
          </w:p>
          <w:p w:rsidR="00BB2B69" w:rsidRDefault="00BB2B69" w:rsidP="00BB2B69">
            <w:pPr>
              <w:spacing w:line="420" w:lineRule="exact"/>
              <w:ind w:leftChars="361" w:left="1731" w:hangingChars="309" w:hanging="865"/>
              <w:jc w:val="both"/>
              <w:rPr>
                <w:rFonts w:ascii="標楷體" w:eastAsia="標楷體" w:hAnsi="標楷體" w:hint="eastAsia"/>
                <w:sz w:val="28"/>
                <w:szCs w:val="28"/>
              </w:rPr>
            </w:pPr>
            <w:r>
              <w:rPr>
                <w:rFonts w:ascii="標楷體" w:eastAsia="標楷體" w:hAnsi="標楷體" w:hint="eastAsia"/>
                <w:sz w:val="28"/>
                <w:szCs w:val="28"/>
              </w:rPr>
              <w:t>國語─生甲乙、圈詞、習作、國作、聽寫、平時考、閱讀單……等。</w:t>
            </w:r>
          </w:p>
          <w:p w:rsidR="00BB2B69" w:rsidRDefault="00BB2B69" w:rsidP="00BB2B69">
            <w:pPr>
              <w:spacing w:line="420" w:lineRule="exact"/>
              <w:ind w:leftChars="355" w:left="852"/>
              <w:jc w:val="both"/>
              <w:rPr>
                <w:rFonts w:ascii="標楷體" w:eastAsia="標楷體" w:hAnsi="標楷體" w:hint="eastAsia"/>
                <w:sz w:val="28"/>
                <w:szCs w:val="28"/>
              </w:rPr>
            </w:pPr>
            <w:r>
              <w:rPr>
                <w:rFonts w:ascii="標楷體" w:eastAsia="標楷體" w:hAnsi="標楷體" w:hint="eastAsia"/>
                <w:sz w:val="28"/>
                <w:szCs w:val="28"/>
              </w:rPr>
              <w:t>數學─課本習題、習作、數作、練習本、平時考……等。</w:t>
            </w:r>
          </w:p>
          <w:p w:rsidR="00E53F3E" w:rsidRDefault="00BB2B69" w:rsidP="00E53F3E">
            <w:pPr>
              <w:spacing w:line="420" w:lineRule="exact"/>
              <w:ind w:leftChars="355" w:left="1720" w:hangingChars="310" w:hanging="868"/>
              <w:jc w:val="both"/>
              <w:rPr>
                <w:rFonts w:ascii="標楷體" w:eastAsia="標楷體" w:hAnsi="標楷體" w:hint="eastAsia"/>
                <w:sz w:val="28"/>
                <w:szCs w:val="28"/>
              </w:rPr>
            </w:pPr>
            <w:r>
              <w:rPr>
                <w:rFonts w:ascii="標楷體" w:eastAsia="標楷體" w:hAnsi="標楷體" w:hint="eastAsia"/>
                <w:sz w:val="28"/>
                <w:szCs w:val="28"/>
              </w:rPr>
              <w:lastRenderedPageBreak/>
              <w:t>生活─依課本內容實施各項活動評分、活動作品、課堂表現、掃除表現、潔牙、功課繳交、穿著……。</w:t>
            </w:r>
            <w:bookmarkStart w:id="0" w:name="_GoBack"/>
            <w:bookmarkEnd w:id="0"/>
          </w:p>
          <w:p w:rsidR="00BB2B69" w:rsidRDefault="00BB2B69" w:rsidP="00BB2B69">
            <w:pPr>
              <w:numPr>
                <w:ilvl w:val="0"/>
                <w:numId w:val="6"/>
              </w:numPr>
              <w:tabs>
                <w:tab w:val="num" w:pos="874"/>
              </w:tabs>
              <w:spacing w:line="420" w:lineRule="exact"/>
              <w:ind w:left="888" w:hanging="322"/>
              <w:jc w:val="both"/>
              <w:rPr>
                <w:rFonts w:ascii="標楷體" w:eastAsia="標楷體" w:hAnsi="標楷體" w:hint="eastAsia"/>
                <w:sz w:val="28"/>
                <w:szCs w:val="28"/>
              </w:rPr>
            </w:pPr>
            <w:r>
              <w:rPr>
                <w:rFonts w:ascii="標楷體" w:eastAsia="標楷體" w:hAnsi="標楷體" w:hint="eastAsia"/>
                <w:sz w:val="28"/>
                <w:szCs w:val="28"/>
              </w:rPr>
              <w:t>各項作業評分標準：</w:t>
            </w:r>
          </w:p>
          <w:p w:rsidR="00BB2B69" w:rsidRDefault="00BB2B69" w:rsidP="00BB2B69">
            <w:pPr>
              <w:spacing w:line="420" w:lineRule="exact"/>
              <w:ind w:leftChars="369" w:left="1740" w:hangingChars="305" w:hanging="854"/>
              <w:jc w:val="both"/>
              <w:rPr>
                <w:rFonts w:ascii="標楷體" w:eastAsia="標楷體" w:hAnsi="標楷體" w:hint="eastAsia"/>
                <w:sz w:val="28"/>
                <w:szCs w:val="28"/>
              </w:rPr>
            </w:pPr>
            <w:r>
              <w:rPr>
                <w:rFonts w:ascii="標楷體" w:eastAsia="標楷體" w:hAnsi="標楷體" w:hint="eastAsia"/>
                <w:sz w:val="28"/>
                <w:szCs w:val="28"/>
              </w:rPr>
              <w:t>國語─要求字體端正、對齊格線，答題正確性、完整性。</w:t>
            </w:r>
          </w:p>
          <w:p w:rsidR="00BB2B69" w:rsidRDefault="00BB2B69" w:rsidP="00BB2B69">
            <w:pPr>
              <w:spacing w:line="420" w:lineRule="exact"/>
              <w:ind w:leftChars="369" w:left="1740" w:hangingChars="305" w:hanging="854"/>
              <w:jc w:val="both"/>
              <w:rPr>
                <w:rFonts w:ascii="標楷體" w:eastAsia="標楷體" w:hAnsi="標楷體" w:hint="eastAsia"/>
                <w:sz w:val="28"/>
                <w:szCs w:val="28"/>
              </w:rPr>
            </w:pPr>
            <w:r>
              <w:rPr>
                <w:rFonts w:ascii="標楷體" w:eastAsia="標楷體" w:hAnsi="標楷體" w:hint="eastAsia"/>
                <w:sz w:val="28"/>
                <w:szCs w:val="28"/>
              </w:rPr>
              <w:t>數學─要求字體端正及答題正確性、過程完整性。</w:t>
            </w:r>
          </w:p>
          <w:p w:rsidR="00BB2B69" w:rsidRDefault="00BB2B69" w:rsidP="00BB2B69">
            <w:pPr>
              <w:spacing w:line="420" w:lineRule="exact"/>
              <w:ind w:leftChars="369" w:left="1740" w:hangingChars="305" w:hanging="854"/>
              <w:jc w:val="both"/>
              <w:rPr>
                <w:rFonts w:ascii="標楷體" w:eastAsia="標楷體" w:hAnsi="標楷體" w:hint="eastAsia"/>
                <w:sz w:val="28"/>
                <w:szCs w:val="28"/>
              </w:rPr>
            </w:pPr>
            <w:r>
              <w:rPr>
                <w:rFonts w:ascii="標楷體" w:eastAsia="標楷體" w:hAnsi="標楷體" w:hint="eastAsia"/>
                <w:sz w:val="28"/>
                <w:szCs w:val="28"/>
              </w:rPr>
              <w:t>生活─依照活動參與度、作品、學習單、工作表現……。</w:t>
            </w:r>
          </w:p>
          <w:p w:rsidR="00BB2B69" w:rsidRDefault="00BB2B69" w:rsidP="00BB2B69">
            <w:pPr>
              <w:spacing w:line="420" w:lineRule="exact"/>
              <w:ind w:leftChars="369" w:left="1740" w:hangingChars="305" w:hanging="854"/>
              <w:jc w:val="both"/>
              <w:rPr>
                <w:rFonts w:ascii="標楷體" w:eastAsia="標楷體" w:hAnsi="標楷體" w:hint="eastAsia"/>
                <w:sz w:val="28"/>
                <w:szCs w:val="28"/>
              </w:rPr>
            </w:pPr>
            <w:r>
              <w:rPr>
                <w:rFonts w:ascii="標楷體" w:eastAsia="標楷體" w:hAnsi="標楷體" w:hint="eastAsia"/>
                <w:sz w:val="28"/>
                <w:szCs w:val="28"/>
              </w:rPr>
              <w:t>日常表現─依照個人平時表現、團體參與度、校內外特殊表現、出席情況(遲到)給予評語。</w:t>
            </w:r>
          </w:p>
          <w:p w:rsidR="00BB2B69" w:rsidRDefault="00BB2B69" w:rsidP="00BB2B69">
            <w:pPr>
              <w:numPr>
                <w:ilvl w:val="1"/>
                <w:numId w:val="3"/>
              </w:numPr>
              <w:tabs>
                <w:tab w:val="num" w:pos="572"/>
              </w:tabs>
              <w:spacing w:line="400" w:lineRule="exact"/>
              <w:ind w:left="572" w:hanging="572"/>
              <w:jc w:val="both"/>
              <w:rPr>
                <w:rFonts w:ascii="標楷體" w:eastAsia="標楷體" w:hAnsi="標楷體" w:hint="eastAsia"/>
                <w:sz w:val="28"/>
                <w:szCs w:val="28"/>
              </w:rPr>
            </w:pPr>
            <w:r>
              <w:rPr>
                <w:rFonts w:ascii="標楷體" w:eastAsia="標楷體" w:hAnsi="標楷體" w:hint="eastAsia"/>
                <w:sz w:val="28"/>
                <w:szCs w:val="28"/>
              </w:rPr>
              <w:t>獎懲制度</w:t>
            </w:r>
          </w:p>
          <w:p w:rsidR="00BB2B69" w:rsidRDefault="00BB2B69" w:rsidP="00BB2B69">
            <w:pPr>
              <w:numPr>
                <w:ilvl w:val="0"/>
                <w:numId w:val="7"/>
              </w:numPr>
              <w:tabs>
                <w:tab w:val="clear" w:pos="1080"/>
              </w:tabs>
              <w:spacing w:line="400" w:lineRule="exact"/>
              <w:ind w:left="888" w:hanging="316"/>
              <w:jc w:val="both"/>
              <w:rPr>
                <w:rFonts w:ascii="標楷體" w:eastAsia="標楷體" w:hAnsi="標楷體" w:hint="eastAsia"/>
                <w:sz w:val="28"/>
                <w:szCs w:val="28"/>
              </w:rPr>
            </w:pPr>
            <w:r>
              <w:rPr>
                <w:rFonts w:ascii="標楷體" w:eastAsia="標楷體" w:hAnsi="標楷體" w:hint="eastAsia"/>
                <w:sz w:val="28"/>
                <w:szCs w:val="28"/>
              </w:rPr>
              <w:t>個人：</w:t>
            </w:r>
          </w:p>
          <w:p w:rsidR="00BB2B69" w:rsidRDefault="00BB2B69" w:rsidP="00BB2B69">
            <w:pPr>
              <w:numPr>
                <w:ilvl w:val="1"/>
                <w:numId w:val="7"/>
              </w:numPr>
              <w:tabs>
                <w:tab w:val="num" w:pos="1224"/>
              </w:tabs>
              <w:spacing w:line="420" w:lineRule="exact"/>
              <w:ind w:left="1266" w:hanging="364"/>
              <w:jc w:val="both"/>
              <w:rPr>
                <w:rFonts w:ascii="標楷體" w:eastAsia="標楷體" w:hAnsi="標楷體" w:hint="eastAsia"/>
                <w:sz w:val="28"/>
                <w:szCs w:val="28"/>
              </w:rPr>
            </w:pPr>
            <w:r>
              <w:rPr>
                <w:rFonts w:ascii="標楷體" w:eastAsia="標楷體" w:hAnsi="標楷體" w:hint="eastAsia"/>
                <w:sz w:val="28"/>
                <w:szCs w:val="28"/>
              </w:rPr>
              <w:t>依班上獎勵制度，並給予獎勵；另外配合學校所制定之獎勵辦法。</w:t>
            </w:r>
          </w:p>
          <w:p w:rsidR="00BB2B69" w:rsidRDefault="00BB2B69" w:rsidP="00BB2B69">
            <w:pPr>
              <w:numPr>
                <w:ilvl w:val="1"/>
                <w:numId w:val="7"/>
              </w:numPr>
              <w:tabs>
                <w:tab w:val="num" w:pos="1224"/>
              </w:tabs>
              <w:spacing w:line="420" w:lineRule="exact"/>
              <w:ind w:left="1266" w:hanging="364"/>
              <w:jc w:val="both"/>
              <w:rPr>
                <w:rFonts w:ascii="標楷體" w:eastAsia="標楷體" w:hAnsi="標楷體" w:hint="eastAsia"/>
                <w:sz w:val="28"/>
                <w:szCs w:val="28"/>
              </w:rPr>
            </w:pPr>
            <w:r>
              <w:rPr>
                <w:rFonts w:ascii="標楷體" w:eastAsia="標楷體" w:hAnsi="標楷體" w:hint="eastAsia"/>
                <w:sz w:val="28"/>
                <w:szCs w:val="28"/>
              </w:rPr>
              <w:t>有不當行為者，輕微者，懲處方式以開導勸戒為主，累犯及行為嚴重者，寫聯絡簿告知家長並給予其他懲處。</w:t>
            </w:r>
          </w:p>
          <w:p w:rsidR="00BB2B69" w:rsidRDefault="00BB2B69" w:rsidP="00BB2B69">
            <w:pPr>
              <w:numPr>
                <w:ilvl w:val="0"/>
                <w:numId w:val="7"/>
              </w:numPr>
              <w:tabs>
                <w:tab w:val="clear" w:pos="1080"/>
              </w:tabs>
              <w:spacing w:line="420" w:lineRule="exact"/>
              <w:ind w:left="888" w:hanging="316"/>
              <w:jc w:val="both"/>
              <w:rPr>
                <w:rFonts w:ascii="標楷體" w:eastAsia="標楷體" w:hAnsi="標楷體" w:hint="eastAsia"/>
                <w:sz w:val="28"/>
                <w:szCs w:val="28"/>
              </w:rPr>
            </w:pPr>
            <w:r>
              <w:rPr>
                <w:rFonts w:ascii="標楷體" w:eastAsia="標楷體" w:hAnsi="標楷體" w:hint="eastAsia"/>
                <w:sz w:val="28"/>
                <w:szCs w:val="28"/>
              </w:rPr>
              <w:t>團體：分組競賽，表現優良組別給予獎勵。</w:t>
            </w:r>
          </w:p>
          <w:p w:rsidR="00BB2B69" w:rsidRDefault="00BB2B69" w:rsidP="00BB2B69">
            <w:pPr>
              <w:numPr>
                <w:ilvl w:val="0"/>
                <w:numId w:val="7"/>
              </w:numPr>
              <w:tabs>
                <w:tab w:val="clear" w:pos="1080"/>
              </w:tabs>
              <w:spacing w:line="420" w:lineRule="exact"/>
              <w:ind w:left="888" w:hanging="316"/>
              <w:jc w:val="both"/>
              <w:rPr>
                <w:rFonts w:ascii="標楷體" w:eastAsia="標楷體" w:hAnsi="標楷體"/>
                <w:sz w:val="28"/>
                <w:szCs w:val="28"/>
              </w:rPr>
            </w:pPr>
            <w:r>
              <w:rPr>
                <w:rFonts w:ascii="標楷體" w:eastAsia="標楷體" w:hAnsi="標楷體" w:hint="eastAsia"/>
                <w:sz w:val="28"/>
                <w:szCs w:val="28"/>
              </w:rPr>
              <w:t>全班：依全班表現加扣班分，訂定班級活動。</w:t>
            </w:r>
          </w:p>
        </w:tc>
      </w:tr>
      <w:tr w:rsidR="00BB2B69" w:rsidTr="002B3F8F">
        <w:trPr>
          <w:trHeight w:val="5947"/>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親師合作事項</w:t>
            </w:r>
          </w:p>
        </w:tc>
        <w:tc>
          <w:tcPr>
            <w:tcW w:w="9660" w:type="dxa"/>
            <w:gridSpan w:val="5"/>
            <w:tcBorders>
              <w:top w:val="single" w:sz="4" w:space="0" w:color="auto"/>
              <w:left w:val="single" w:sz="4" w:space="0" w:color="auto"/>
              <w:bottom w:val="single" w:sz="4" w:space="0" w:color="auto"/>
              <w:right w:val="single" w:sz="4" w:space="0" w:color="auto"/>
            </w:tcBorders>
            <w:vAlign w:val="center"/>
          </w:tcPr>
          <w:p w:rsidR="00BB2B69" w:rsidRDefault="00BB2B69" w:rsidP="00BB2B69">
            <w:pPr>
              <w:numPr>
                <w:ilvl w:val="0"/>
                <w:numId w:val="8"/>
              </w:numPr>
              <w:tabs>
                <w:tab w:val="clear" w:pos="360"/>
              </w:tabs>
              <w:spacing w:line="420" w:lineRule="exact"/>
              <w:ind w:left="266" w:hanging="306"/>
              <w:jc w:val="both"/>
              <w:rPr>
                <w:rFonts w:ascii="標楷體" w:eastAsia="標楷體" w:hAnsi="標楷體"/>
                <w:sz w:val="28"/>
                <w:szCs w:val="28"/>
              </w:rPr>
            </w:pPr>
            <w:r>
              <w:rPr>
                <w:rFonts w:ascii="標楷體" w:eastAsia="標楷體" w:hAnsi="標楷體" w:hint="eastAsia"/>
                <w:sz w:val="28"/>
                <w:szCs w:val="28"/>
              </w:rPr>
              <w:t>為顧及安全，請讓孩子配合導護站崗在7:25-7:50之間到校。</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Pr>
                <w:rFonts w:ascii="標楷體" w:eastAsia="標楷體" w:hAnsi="標楷體" w:hint="eastAsia"/>
                <w:sz w:val="28"/>
                <w:szCs w:val="28"/>
              </w:rPr>
              <w:t>早餐請盡量在家用完，再到校。</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Pr>
                <w:rFonts w:ascii="標楷體" w:eastAsia="標楷體" w:hAnsi="標楷體" w:hint="eastAsia"/>
                <w:sz w:val="28"/>
                <w:szCs w:val="28"/>
              </w:rPr>
              <w:t>若需當天請假，請於8:30前打請假專線：28933828轉30，或打導師手機及留簡訊亦可，請務必要依規請假。</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sidRPr="00275976">
              <w:rPr>
                <w:rFonts w:ascii="標楷體" w:eastAsia="標楷體" w:hAnsi="標楷體" w:hint="eastAsia"/>
                <w:b/>
                <w:sz w:val="28"/>
                <w:szCs w:val="28"/>
              </w:rPr>
              <w:t>聯絡簿：請每天簽名</w:t>
            </w:r>
            <w:r>
              <w:rPr>
                <w:rFonts w:ascii="標楷體" w:eastAsia="標楷體" w:hAnsi="標楷體" w:hint="eastAsia"/>
                <w:sz w:val="28"/>
                <w:szCs w:val="28"/>
              </w:rPr>
              <w:t>、協助檢查功課及隔日上課所需學用品，了解孩子學習狀況及在校表現。(適度要求孩子的作業品質及字體工整，若孩子無法達到也請您與導師溝通原因)</w:t>
            </w:r>
          </w:p>
          <w:p w:rsidR="00BB2B69" w:rsidRPr="00275976" w:rsidRDefault="00BB2B69" w:rsidP="00BB2B69">
            <w:pPr>
              <w:numPr>
                <w:ilvl w:val="0"/>
                <w:numId w:val="8"/>
              </w:numPr>
              <w:tabs>
                <w:tab w:val="clear" w:pos="360"/>
              </w:tabs>
              <w:spacing w:line="420" w:lineRule="exact"/>
              <w:ind w:left="266" w:hanging="306"/>
              <w:jc w:val="both"/>
              <w:rPr>
                <w:rFonts w:ascii="標楷體" w:eastAsia="標楷體" w:hAnsi="標楷體" w:hint="eastAsia"/>
                <w:b/>
                <w:sz w:val="28"/>
                <w:szCs w:val="28"/>
              </w:rPr>
            </w:pPr>
            <w:r w:rsidRPr="00275976">
              <w:rPr>
                <w:rFonts w:ascii="標楷體" w:eastAsia="標楷體" w:hAnsi="標楷體" w:hint="eastAsia"/>
                <w:b/>
                <w:sz w:val="28"/>
                <w:szCs w:val="28"/>
              </w:rPr>
              <w:t>請注意通知單的發放並閱覽，如有繳回動作，請於時限內繳交。</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Pr>
                <w:rFonts w:ascii="標楷體" w:eastAsia="標楷體" w:hAnsi="標楷體" w:hint="eastAsia"/>
                <w:sz w:val="28"/>
                <w:szCs w:val="28"/>
              </w:rPr>
              <w:t>繳交各項費用時，請儘量給予剛好的數目放入繳費袋並折好封口，並提醒孩子到校馬上繳交。</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Pr>
                <w:rFonts w:ascii="標楷體" w:eastAsia="標楷體" w:hAnsi="標楷體" w:hint="eastAsia"/>
                <w:sz w:val="28"/>
                <w:szCs w:val="28"/>
              </w:rPr>
              <w:t>服裝：配合課表穿著制體服(週三便服)，制體服請縫上名牌或每日佩帶。</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hint="eastAsia"/>
                <w:sz w:val="28"/>
                <w:szCs w:val="28"/>
              </w:rPr>
            </w:pPr>
            <w:r>
              <w:rPr>
                <w:rFonts w:ascii="標楷體" w:eastAsia="標楷體" w:hAnsi="標楷體" w:hint="eastAsia"/>
                <w:sz w:val="28"/>
                <w:szCs w:val="28"/>
              </w:rPr>
              <w:t>為了安全，如非必要不要讓孩子外訂餐盒，家長可以自送午餐(自送餐盒請遵守勿夾帶含糖飲料、使用環保餐具)</w:t>
            </w:r>
          </w:p>
          <w:p w:rsidR="00BB2B69" w:rsidRDefault="00BB2B69" w:rsidP="00BB2B69">
            <w:pPr>
              <w:numPr>
                <w:ilvl w:val="0"/>
                <w:numId w:val="8"/>
              </w:numPr>
              <w:tabs>
                <w:tab w:val="clear" w:pos="360"/>
              </w:tabs>
              <w:spacing w:line="420" w:lineRule="exact"/>
              <w:ind w:left="266" w:hanging="306"/>
              <w:jc w:val="both"/>
              <w:rPr>
                <w:rFonts w:ascii="標楷體" w:eastAsia="標楷體" w:hAnsi="標楷體"/>
                <w:sz w:val="28"/>
                <w:szCs w:val="28"/>
              </w:rPr>
            </w:pPr>
            <w:r>
              <w:rPr>
                <w:rFonts w:ascii="標楷體" w:eastAsia="標楷體" w:hAnsi="標楷體" w:hint="eastAsia"/>
                <w:sz w:val="28"/>
                <w:szCs w:val="28"/>
              </w:rPr>
              <w:t>有任何問題，期盼</w:t>
            </w:r>
            <w:smartTag w:uri="urn:schemas-microsoft-com:office:smarttags" w:element="PersonName">
              <w:smartTagPr>
                <w:attr w:name="ProductID" w:val="家長與"/>
              </w:smartTagPr>
              <w:r>
                <w:rPr>
                  <w:rFonts w:ascii="標楷體" w:eastAsia="標楷體" w:hAnsi="標楷體" w:hint="eastAsia"/>
                  <w:sz w:val="28"/>
                  <w:szCs w:val="28"/>
                </w:rPr>
                <w:t>家長與</w:t>
              </w:r>
            </w:smartTag>
            <w:r>
              <w:rPr>
                <w:rFonts w:ascii="標楷體" w:eastAsia="標楷體" w:hAnsi="標楷體" w:hint="eastAsia"/>
                <w:sz w:val="28"/>
                <w:szCs w:val="28"/>
              </w:rPr>
              <w:t>老師能保持良好的雙向溝通。</w:t>
            </w:r>
          </w:p>
        </w:tc>
      </w:tr>
      <w:tr w:rsidR="00BB2B69" w:rsidTr="002B3F8F">
        <w:trPr>
          <w:trHeight w:val="1324"/>
          <w:jc w:val="center"/>
        </w:trPr>
        <w:tc>
          <w:tcPr>
            <w:tcW w:w="828" w:type="dxa"/>
            <w:tcBorders>
              <w:top w:val="single" w:sz="4" w:space="0" w:color="auto"/>
              <w:left w:val="single" w:sz="4" w:space="0" w:color="auto"/>
              <w:bottom w:val="single" w:sz="4" w:space="0" w:color="auto"/>
              <w:right w:val="single" w:sz="4" w:space="0" w:color="auto"/>
            </w:tcBorders>
            <w:vAlign w:val="center"/>
          </w:tcPr>
          <w:p w:rsidR="00BB2B69" w:rsidRDefault="00BB2B69" w:rsidP="002B3F8F">
            <w:pPr>
              <w:spacing w:line="400" w:lineRule="exact"/>
              <w:jc w:val="center"/>
              <w:rPr>
                <w:rFonts w:ascii="標楷體" w:eastAsia="標楷體" w:hAnsi="標楷體"/>
                <w:sz w:val="28"/>
                <w:szCs w:val="28"/>
              </w:rPr>
            </w:pPr>
            <w:r>
              <w:rPr>
                <w:rFonts w:ascii="標楷體" w:eastAsia="標楷體" w:hAnsi="標楷體" w:hint="eastAsia"/>
                <w:sz w:val="28"/>
                <w:szCs w:val="28"/>
              </w:rPr>
              <w:t>班級重要行事</w:t>
            </w:r>
          </w:p>
        </w:tc>
        <w:tc>
          <w:tcPr>
            <w:tcW w:w="9660" w:type="dxa"/>
            <w:gridSpan w:val="5"/>
            <w:tcBorders>
              <w:top w:val="single" w:sz="4" w:space="0" w:color="auto"/>
              <w:left w:val="single" w:sz="4" w:space="0" w:color="auto"/>
              <w:bottom w:val="single" w:sz="4" w:space="0" w:color="auto"/>
              <w:right w:val="single" w:sz="4" w:space="0" w:color="auto"/>
            </w:tcBorders>
            <w:vAlign w:val="center"/>
          </w:tcPr>
          <w:p w:rsidR="00BB2B69" w:rsidRDefault="00BB2B69" w:rsidP="00BB2B69">
            <w:pPr>
              <w:numPr>
                <w:ilvl w:val="0"/>
                <w:numId w:val="9"/>
              </w:numPr>
              <w:tabs>
                <w:tab w:val="clear" w:pos="360"/>
              </w:tabs>
              <w:spacing w:line="420" w:lineRule="exact"/>
              <w:ind w:left="306" w:hanging="306"/>
              <w:jc w:val="both"/>
              <w:rPr>
                <w:rFonts w:ascii="標楷體" w:eastAsia="標楷體" w:hAnsi="標楷體" w:hint="eastAsia"/>
                <w:sz w:val="28"/>
                <w:szCs w:val="28"/>
              </w:rPr>
            </w:pPr>
            <w:r>
              <w:rPr>
                <w:rFonts w:ascii="標楷體" w:eastAsia="標楷體" w:hAnsi="標楷體" w:hint="eastAsia"/>
                <w:sz w:val="28"/>
                <w:szCs w:val="28"/>
              </w:rPr>
              <w:t>班級校外教學：原則上配合課程、學年活動，另行訂定並通知。</w:t>
            </w:r>
          </w:p>
          <w:p w:rsidR="00BB2B69" w:rsidRDefault="00BB2B69" w:rsidP="00BB2B69">
            <w:pPr>
              <w:numPr>
                <w:ilvl w:val="0"/>
                <w:numId w:val="9"/>
              </w:numPr>
              <w:tabs>
                <w:tab w:val="clear" w:pos="360"/>
              </w:tabs>
              <w:spacing w:line="420" w:lineRule="exact"/>
              <w:ind w:left="306" w:hanging="306"/>
              <w:jc w:val="both"/>
              <w:rPr>
                <w:rFonts w:ascii="標楷體" w:eastAsia="標楷體" w:hAnsi="標楷體" w:hint="eastAsia"/>
                <w:sz w:val="28"/>
                <w:szCs w:val="28"/>
              </w:rPr>
            </w:pPr>
            <w:r>
              <w:rPr>
                <w:rFonts w:ascii="標楷體" w:eastAsia="標楷體" w:hAnsi="標楷體" w:hint="eastAsia"/>
                <w:sz w:val="28"/>
                <w:szCs w:val="28"/>
              </w:rPr>
              <w:t>學校行事曆。</w:t>
            </w:r>
          </w:p>
          <w:p w:rsidR="00BB2B69" w:rsidRDefault="00BB2B69" w:rsidP="00BB2B69">
            <w:pPr>
              <w:numPr>
                <w:ilvl w:val="0"/>
                <w:numId w:val="9"/>
              </w:numPr>
              <w:tabs>
                <w:tab w:val="clear" w:pos="360"/>
              </w:tabs>
              <w:spacing w:line="420" w:lineRule="exact"/>
              <w:ind w:left="306" w:hanging="306"/>
              <w:jc w:val="both"/>
              <w:rPr>
                <w:rFonts w:ascii="標楷體" w:eastAsia="標楷體" w:hAnsi="標楷體"/>
                <w:sz w:val="28"/>
                <w:szCs w:val="28"/>
              </w:rPr>
            </w:pPr>
            <w:r>
              <w:rPr>
                <w:rFonts w:ascii="標楷體" w:eastAsia="標楷體" w:hAnsi="標楷體" w:hint="eastAsia"/>
                <w:sz w:val="28"/>
                <w:szCs w:val="28"/>
              </w:rPr>
              <w:t>成立班親會及收班費(</w:t>
            </w:r>
            <w:r>
              <w:rPr>
                <w:rFonts w:ascii="標楷體" w:eastAsia="標楷體" w:hint="eastAsia"/>
                <w:sz w:val="28"/>
              </w:rPr>
              <w:t>校外教學費用另行收取)</w:t>
            </w:r>
            <w:r>
              <w:rPr>
                <w:rFonts w:ascii="標楷體" w:eastAsia="標楷體" w:hAnsi="標楷體" w:hint="eastAsia"/>
                <w:sz w:val="28"/>
                <w:szCs w:val="28"/>
              </w:rPr>
              <w:t>。</w:t>
            </w:r>
          </w:p>
        </w:tc>
      </w:tr>
    </w:tbl>
    <w:p w:rsidR="003808DE" w:rsidRDefault="003808DE" w:rsidP="00BB2B69">
      <w:pPr>
        <w:rPr>
          <w:rFonts w:hint="eastAsia"/>
        </w:rPr>
      </w:pPr>
    </w:p>
    <w:sectPr w:rsidR="003808DE" w:rsidSect="00BB2B69">
      <w:pgSz w:w="11906" w:h="16838"/>
      <w:pgMar w:top="567" w:right="567" w:bottom="136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479"/>
    <w:multiLevelType w:val="hybridMultilevel"/>
    <w:tmpl w:val="566E0B0E"/>
    <w:lvl w:ilvl="0" w:tplc="FEA216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37A4465"/>
    <w:multiLevelType w:val="hybridMultilevel"/>
    <w:tmpl w:val="8C3653F4"/>
    <w:lvl w:ilvl="0" w:tplc="8E20C6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AC3F14"/>
    <w:multiLevelType w:val="hybridMultilevel"/>
    <w:tmpl w:val="45A8A1BC"/>
    <w:lvl w:ilvl="0" w:tplc="F9FE1B32">
      <w:start w:val="1"/>
      <w:numFmt w:val="decimal"/>
      <w:lvlText w:val="%1."/>
      <w:lvlJc w:val="left"/>
      <w:pPr>
        <w:tabs>
          <w:tab w:val="num" w:pos="1080"/>
        </w:tabs>
        <w:ind w:left="1080" w:hanging="360"/>
      </w:pPr>
      <w:rPr>
        <w:rFonts w:hint="default"/>
      </w:rPr>
    </w:lvl>
    <w:lvl w:ilvl="1" w:tplc="440E39F4">
      <w:numFmt w:val="bullet"/>
      <w:lvlText w:val="◎"/>
      <w:lvlJc w:val="left"/>
      <w:pPr>
        <w:tabs>
          <w:tab w:val="num" w:pos="1560"/>
        </w:tabs>
        <w:ind w:left="1560" w:hanging="360"/>
      </w:pPr>
      <w:rPr>
        <w:rFonts w:ascii="標楷體" w:eastAsia="標楷體" w:hAnsi="標楷體" w:cs="Times New Roman"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3D4B2C63"/>
    <w:multiLevelType w:val="hybridMultilevel"/>
    <w:tmpl w:val="4E3A87D4"/>
    <w:lvl w:ilvl="0" w:tplc="8F1EDF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8902567"/>
    <w:multiLevelType w:val="hybridMultilevel"/>
    <w:tmpl w:val="7118330A"/>
    <w:lvl w:ilvl="0" w:tplc="9FCCBE4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6AEA6A77"/>
    <w:multiLevelType w:val="hybridMultilevel"/>
    <w:tmpl w:val="F5881D72"/>
    <w:lvl w:ilvl="0" w:tplc="59883C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EC41319"/>
    <w:multiLevelType w:val="hybridMultilevel"/>
    <w:tmpl w:val="8A30C136"/>
    <w:lvl w:ilvl="0" w:tplc="96C0E2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FC93DA4"/>
    <w:multiLevelType w:val="hybridMultilevel"/>
    <w:tmpl w:val="9DE8407C"/>
    <w:lvl w:ilvl="0" w:tplc="DE54CE90">
      <w:start w:val="1"/>
      <w:numFmt w:val="decimal"/>
      <w:lvlText w:val="%1."/>
      <w:lvlJc w:val="left"/>
      <w:pPr>
        <w:tabs>
          <w:tab w:val="num" w:pos="360"/>
        </w:tabs>
        <w:ind w:left="360" w:hanging="36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8326C9E"/>
    <w:multiLevelType w:val="hybridMultilevel"/>
    <w:tmpl w:val="C268A198"/>
    <w:lvl w:ilvl="0" w:tplc="47E6BA3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69"/>
    <w:rsid w:val="003808DE"/>
    <w:rsid w:val="00BB2B69"/>
    <w:rsid w:val="00E53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BF15B6"/>
  <w15:chartTrackingRefBased/>
  <w15:docId w15:val="{F83C9DBA-B7A7-4608-8F98-F02A1554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tinglun chiu</dc:creator>
  <cp:keywords/>
  <dc:description/>
  <cp:lastModifiedBy>tinglun chiu</cp:lastModifiedBy>
  <cp:revision>2</cp:revision>
  <dcterms:created xsi:type="dcterms:W3CDTF">2021-06-18T12:21:00Z</dcterms:created>
  <dcterms:modified xsi:type="dcterms:W3CDTF">2021-06-18T12:30:00Z</dcterms:modified>
</cp:coreProperties>
</file>