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25" w:rsidRDefault="004030B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6254F9" w:rsidRPr="006254F9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C789B">
        <w:rPr>
          <w:rFonts w:ascii="標楷體" w:eastAsia="標楷體" w:hAnsi="標楷體" w:hint="eastAsia"/>
          <w:sz w:val="28"/>
          <w:szCs w:val="28"/>
          <w:u w:val="single"/>
        </w:rPr>
        <w:t>一年級團隊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1.提供學生適性學習的機會，培育學生探索數學的信心與正向態度。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2.培養好奇心及觀察規律、演算、抽象、推論、溝通和數學表述等各項能力。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3.培養使用工具，運用於數學程序及解決問題的正確態度。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4.培養運用數學思考問題、分析問題和解決問題的能力。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5.培養日常生活應用與學習其他領域/科目所需的數學知能。</w:t>
            </w:r>
          </w:p>
          <w:p w:rsidR="00053A25" w:rsidRDefault="001C789B" w:rsidP="001C789B">
            <w:pPr>
              <w:pStyle w:val="Web"/>
              <w:spacing w:before="0" w:beforeAutospacing="0" w:after="0" w:afterAutospacing="0"/>
              <w:ind w:right="57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6.培養學生欣賞數學以簡馭繁的精神與結構嚴謹完美的特質。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53A25" w:rsidRPr="001C789B" w:rsidRDefault="001C789B" w:rsidP="001C789B">
            <w:pPr>
              <w:pStyle w:val="Web"/>
              <w:spacing w:before="0" w:beforeAutospacing="0" w:after="0" w:afterAutospacing="0"/>
              <w:ind w:right="57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053A25">
        <w:trPr>
          <w:trHeight w:val="465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1C789B" w:rsidRDefault="001C789B" w:rsidP="001C789B">
            <w:pPr>
              <w:pStyle w:val="Web"/>
              <w:spacing w:before="0" w:beforeAutospacing="0" w:after="0" w:afterAutospacing="0"/>
              <w:ind w:left="220" w:right="58" w:hangingChars="100" w:hanging="22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1.能唱數1到10，並確定10以內的數量。以具體的量、聲音、圖象和數字，進行10以內數的說、讀、聽、寫活動。認識0。用不同形式表徵10以內的數量。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2.認識長度。直接比較兩物件的長度(長短、高矮、厚薄)。認識直線與曲線，並知道兩點間的連線，以直線最短。能用直尺畫直線。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3.具體情境中，知道10以內的數詞序列。能用序數描述10以內序列物件的位置及前後關係。比較10以內兩個量的多少。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4.透過操作，解決10以內數的分解問題。透過操作，解決10以內數的合成問題。透過操作，解決10的分解與合成。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left="220" w:right="57" w:hangingChars="100" w:hanging="22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5.能辨認、描述與分類簡單立體形體。能做簡單立體形體的堆疊。能描繪或仿製簡單平面圖形，並做分類。能用立體形體與平面圖形做造型設計。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6.30以內數與量的數數與表徵。用序數描述30以內數的順序與位置。比較30以內量的多少與數的大小。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7.解決10以內量的合成問題(併加型、添加型)。認識加法算式。能用算式記錄10以內的加法問題和結果。了解0的加法概念。</w:t>
            </w:r>
          </w:p>
          <w:p w:rsidR="001C789B" w:rsidRDefault="001C789B" w:rsidP="001C789B">
            <w:pPr>
              <w:pStyle w:val="Web"/>
              <w:spacing w:before="0" w:beforeAutospacing="0" w:after="0" w:afterAutospacing="0"/>
              <w:ind w:left="220" w:right="57" w:hangingChars="100" w:hanging="22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8.解決10以內量的分解問題(拿走型、比較型)。認識減法算式。以算式記錄10以內的減法問題和結果。了解0的減法概念。能理解題意列出正確的加法或減法算式，並解題。</w:t>
            </w:r>
          </w:p>
          <w:p w:rsidR="00053A25" w:rsidRPr="001C789B" w:rsidRDefault="001C789B" w:rsidP="001C789B">
            <w:pPr>
              <w:pStyle w:val="Web"/>
              <w:spacing w:before="0" w:beforeAutospacing="0" w:after="0" w:afterAutospacing="0"/>
              <w:ind w:left="220" w:right="57" w:hangingChars="100" w:hanging="2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9.觀察事件的發生，區分其先後順序。觀察事件發生的長短，建立時間的初步概念。能認識鐘面上的長針和短針，並報讀鐘面上的整點、半點時刻。能使用日常時間用語(如：上午、中午、下午和晚上)。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53A25" w:rsidRPr="002F5CFA" w:rsidRDefault="002F5CFA" w:rsidP="002F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5CFA">
              <w:rPr>
                <w:rFonts w:ascii="新細明體" w:hAnsi="新細明體" w:cs="新細明體" w:hint="eastAsia"/>
                <w:sz w:val="24"/>
                <w:szCs w:val="24"/>
              </w:rPr>
              <w:t>康軒出版社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053A25" w:rsidRDefault="00053A2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53A25" w:rsidRPr="00FA0F70" w:rsidRDefault="004030B8" w:rsidP="00FA0F70">
      <w:pPr>
        <w:pStyle w:val="Web"/>
        <w:spacing w:before="0" w:beforeAutospacing="0" w:after="0" w:afterAutospacing="0"/>
        <w:ind w:left="57" w:right="57"/>
        <w:rPr>
          <w:color w:val="FF9966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</w:rPr>
        <w:t>顏色</w:t>
      </w:r>
      <w:r>
        <w:rPr>
          <w:rFonts w:ascii="BiauKai" w:eastAsia="BiauKai" w:hAnsi="BiauKai" w:cs="BiauKai"/>
          <w:b/>
        </w:rPr>
        <w:t>，在</w:t>
      </w:r>
      <w:r>
        <w:rPr>
          <w:rFonts w:ascii="BiauKai" w:eastAsia="BiauKai" w:hAnsi="BiauKai" w:cs="BiauKai"/>
        </w:rPr>
        <w:t>【</w:t>
      </w:r>
      <w:r>
        <w:rPr>
          <w:rFonts w:ascii="BiauKai" w:eastAsia="BiauKai" w:hAnsi="BiauKai" w:cs="BiauKai"/>
          <w:b/>
          <w:color w:val="FF0000"/>
        </w:rPr>
        <w:t>單元</w:t>
      </w:r>
      <w:r w:rsidRPr="00FA0F70">
        <w:rPr>
          <w:color w:val="FF9966"/>
        </w:rPr>
        <w:t>名稱</w:t>
      </w:r>
      <w:r>
        <w:rPr>
          <w:rFonts w:ascii="BiauKai" w:eastAsia="BiauKai" w:hAnsi="BiauKai" w:cs="BiauKai"/>
        </w:rPr>
        <w:t>】</w:t>
      </w:r>
      <w:r>
        <w:rPr>
          <w:rFonts w:ascii="BiauKai" w:eastAsia="BiauKai" w:hAnsi="BiauKai" w:cs="BiauKai"/>
          <w:b/>
        </w:rPr>
        <w:t xml:space="preserve">中標示教學進度   </w:t>
      </w:r>
      <w:r>
        <w:rPr>
          <w:rFonts w:ascii="BiauKai" w:eastAsia="BiauKai" w:hAnsi="BiauKai" w:cs="BiauKai"/>
          <w:color w:val="FF0000"/>
        </w:rPr>
        <w:t>【性別平等】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0000FF"/>
        </w:rPr>
        <w:t>【人權】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339933"/>
        </w:rPr>
        <w:t>【品德】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FF9966"/>
        </w:rPr>
        <w:t>【生命】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A15987"/>
        </w:rPr>
        <w:t>【法治】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006699"/>
        </w:rPr>
        <w:t>【科技】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CC9900"/>
        </w:rPr>
        <w:t>【資訊】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7030A0"/>
        </w:rPr>
        <w:t>【能源】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FF9966"/>
        </w:rPr>
        <w:t>【安全】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CC3300"/>
        </w:rPr>
        <w:t>【防災】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00FF00"/>
        </w:rPr>
        <w:t>【戶外</w:t>
      </w:r>
      <w:r>
        <w:rPr>
          <w:rFonts w:ascii="BiauKai" w:eastAsia="BiauKai" w:hAnsi="BiauKai" w:cs="BiauKai"/>
          <w:color w:val="00FF00"/>
          <w:u w:val="single"/>
        </w:rPr>
        <w:t>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9966FF"/>
        </w:rPr>
        <w:t>【生涯規劃】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003366"/>
        </w:rPr>
        <w:t>【家庭】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333399"/>
        </w:rPr>
        <w:t>【閱讀素養】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CC00CC"/>
        </w:rPr>
        <w:t>【多元文化】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b/>
          <w:color w:val="C00000"/>
        </w:rPr>
        <w:t>【國際教育】</w:t>
      </w:r>
      <w:r>
        <w:rPr>
          <w:rFonts w:ascii="BiauKai" w:eastAsia="BiauKai" w:hAnsi="BiauKai" w:cs="BiauKai"/>
        </w:rPr>
        <w:t>、</w:t>
      </w:r>
      <w:r>
        <w:rPr>
          <w:rFonts w:ascii="BiauKai" w:eastAsia="BiauKai" w:hAnsi="BiauKai" w:cs="BiauKai"/>
          <w:color w:val="806000"/>
        </w:rPr>
        <w:t>【原住民族教育】。</w:t>
      </w:r>
      <w:r>
        <w:rPr>
          <w:rFonts w:ascii="BiauKai" w:eastAsia="BiauKai" w:hAnsi="BiauKai" w:cs="BiauKai"/>
        </w:rPr>
        <w:t>另</w:t>
      </w:r>
      <w:r>
        <w:rPr>
          <w:rFonts w:ascii="BiauKai" w:eastAsia="BiauKai" w:hAnsi="BiauKai" w:cs="BiauKai"/>
          <w:b/>
          <w:color w:val="FF00FF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u w:val="single"/>
        </w:rPr>
        <w:t>-</w:t>
      </w:r>
      <w:r>
        <w:rPr>
          <w:rFonts w:ascii="PMingLiu" w:eastAsia="PMingLiu" w:hAnsi="PMingLiu" w:cs="PMingLiu"/>
          <w:b/>
          <w:color w:val="FF6600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u w:val="single"/>
        </w:rPr>
        <w:t>】</w:t>
      </w:r>
      <w:r>
        <w:rPr>
          <w:rFonts w:ascii="BiauKai" w:eastAsia="BiauKai" w:hAnsi="BiauKai" w:cs="BiauKai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053A2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F92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73624274"/>
              </w:sdtPr>
              <w:sdtEndPr/>
              <w:sdtContent>
                <w:r w:rsidR="004030B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53A2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152C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"/>
                <w:id w:val="291943310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一、</w:t>
            </w:r>
            <w:r w:rsidRPr="001C789B">
              <w:rPr>
                <w:rFonts w:ascii="BiauKai" w:eastAsia="BiauKai" w:hAnsi="BiauKai" w:cs="BiauKai" w:hint="eastAsia"/>
              </w:rPr>
              <w:t>10</w:t>
            </w:r>
            <w:r w:rsidRPr="001C789B">
              <w:rPr>
                <w:rFonts w:ascii="新細明體" w:hAnsi="新細明體" w:cs="新細明體" w:hint="eastAsia"/>
              </w:rPr>
              <w:t>以內的數</w:t>
            </w:r>
          </w:p>
          <w:p w:rsidR="00C152C8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1.能唱數1到10，並確定10以內的數量。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2.以具體的量、聲音、圖象和數字，進行10以內數的說、讀、聽、寫活動。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 w:rsidRPr="00FA0F70">
              <w:rPr>
                <w:rFonts w:hint="eastAsia"/>
                <w:color w:val="0000FF"/>
                <w:sz w:val="20"/>
                <w:szCs w:val="20"/>
              </w:rPr>
              <w:t>【人權教育】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人E5 欣賞、包容個別差異並尊重自己與他人的權利。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339933"/>
                <w:sz w:val="20"/>
                <w:szCs w:val="20"/>
              </w:rPr>
              <w:t>【品德教育】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品EJU7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C152C8" w:rsidRDefault="00C152C8" w:rsidP="00C152C8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C152C8" w:rsidRDefault="00C152C8" w:rsidP="00C152C8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一年級課後班開始</w:t>
            </w:r>
          </w:p>
          <w:p w:rsidR="00C152C8" w:rsidRDefault="00C152C8" w:rsidP="00C152C8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C152C8" w:rsidTr="004030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2"/>
                <w:id w:val="-1317182979"/>
              </w:sdtPr>
              <w:sdtEndPr/>
              <w:sdtContent>
                <w:r w:rsidR="00C152C8">
                  <w:rPr>
                    <w:rFonts w:ascii="Gungsuh" w:eastAsia="Gungsuh" w:hAnsi="Gungsuh" w:cs="Gungsuh"/>
                  </w:rPr>
                  <w:t xml:space="preserve">     </w:t>
                </w:r>
                <w:r w:rsidR="00C152C8">
                  <w:rPr>
                    <w:rFonts w:ascii="新細明體" w:hAnsi="新細明體" w:cs="新細明體" w:hint="eastAsia"/>
                  </w:rPr>
                  <w:t>二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一、</w:t>
            </w:r>
            <w:r w:rsidRPr="001C789B">
              <w:rPr>
                <w:rFonts w:ascii="BiauKai" w:eastAsia="BiauKai" w:hAnsi="BiauKai" w:cs="BiauKai" w:hint="eastAsia"/>
              </w:rPr>
              <w:t>10</w:t>
            </w:r>
            <w:r w:rsidRPr="001C789B">
              <w:rPr>
                <w:rFonts w:ascii="新細明體" w:hAnsi="新細明體" w:cs="新細明體" w:hint="eastAsia"/>
              </w:rPr>
              <w:t>以內的數</w:t>
            </w:r>
          </w:p>
          <w:p w:rsidR="00C152C8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1.認識0。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2.用不同形式表徵10以內的數量。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00FF"/>
                <w:sz w:val="20"/>
                <w:szCs w:val="20"/>
              </w:rPr>
              <w:t>【人權教育】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人E5 欣賞、包容個別差異並尊重自己與他人的權利。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339933"/>
                <w:sz w:val="20"/>
                <w:szCs w:val="20"/>
              </w:rPr>
              <w:t>【品德教育】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品EJU7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"/>
                <w:id w:val="-1969120151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數與量、空間與形狀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二、比長短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N-1-5長度（同S-1-1）：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以操作活動為主。初步認識、直接比較、間接比較（含個別單位）。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lastRenderedPageBreak/>
              <w:t>S-1-1長度（同N-1-5）：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1.認識長度。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2.直接比較兩物件的長度(長短、高矮、厚薄)。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2.實作評量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339933"/>
                <w:sz w:val="20"/>
                <w:szCs w:val="20"/>
              </w:rPr>
              <w:t>【品德教育】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1034579358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數與量、空間與形狀</w:t>
            </w:r>
          </w:p>
          <w:p w:rsidR="00C152C8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二、比長短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N-1-5長度（同S-1-1）：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以操作活動為主。初步認識、直接比較、間接比較（含個別單位）。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S-1-1長度（同N-1-5）：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1.認識直線與曲線，並知道兩點間的連線，以直線最短。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2.能用直尺畫出直線。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2.實作評量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339933"/>
                <w:sz w:val="20"/>
                <w:szCs w:val="20"/>
              </w:rPr>
              <w:t>【品德教育】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240300153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三、排順序、比多少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1.具體情境中，知道10以內的數詞序列。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2.能用序數描述10以內序列物件的位置及前後關係。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3.分組報告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FF9966"/>
                <w:sz w:val="20"/>
                <w:szCs w:val="20"/>
              </w:rPr>
              <w:t>【生命教育】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生E6從日常生活中培養道德感以及美感，練習做出道德判斷以及審美判斷，分辨事實和價值的不同。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r>
              <w:rPr>
                <w:color w:val="767171"/>
                <w:sz w:val="16"/>
                <w:szCs w:val="16"/>
              </w:rPr>
              <w:t>1</w:t>
            </w:r>
          </w:p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967380045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三、排順序、比多少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lastRenderedPageBreak/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1.能區別序數和基數的不同，並用序數描述10以內序列物件的位置及前後關係。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2.比較10以內兩個量的多少。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3.分組報告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FF9966"/>
                <w:sz w:val="20"/>
                <w:szCs w:val="20"/>
              </w:rPr>
              <w:lastRenderedPageBreak/>
              <w:t>【生命教育】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生E6從日常生活中培養道德感</w:t>
            </w: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r>
              <w:lastRenderedPageBreak/>
              <w:t xml:space="preserve">     </w:t>
            </w:r>
          </w:p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152C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1491560169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四、分與合</w:t>
            </w:r>
          </w:p>
          <w:p w:rsidR="00C152C8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1.透過操作，解決10以內數的分解問題。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2.透過操作，解決10以內數的合成問題。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FF9966"/>
                <w:sz w:val="20"/>
                <w:szCs w:val="20"/>
              </w:rPr>
              <w:t>【安全教育】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F924B8" w:rsidP="00C152C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444652850"/>
              </w:sdtPr>
              <w:sdtEndPr/>
              <w:sdtContent>
                <w:r w:rsidR="00C152C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10/11 </w:t>
                </w:r>
                <w:r w:rsidR="00C152C8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9"/>
                <w:id w:val="-1938742765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四、分與合</w:t>
            </w:r>
          </w:p>
          <w:p w:rsidR="00C152C8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1.透過操作，解決10的分解與合成。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FF9966"/>
                <w:sz w:val="20"/>
                <w:szCs w:val="20"/>
              </w:rPr>
              <w:t>【安全教育】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-1980682764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空間與形狀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五、方盒、圓罐、球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S-1-2形體的操作：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1.能辨認、描述與分類簡單立體形體。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2.能做簡單立體形體的堆疊。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2.實作評量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3.分組報告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b/>
                <w:color w:val="C00000"/>
                <w:sz w:val="20"/>
                <w:szCs w:val="20"/>
              </w:rPr>
              <w:t>【國際教育】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國E1 了解我國與世界其他國家的文化特質。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805977673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C152C8" w:rsidRDefault="00C152C8" w:rsidP="00C152C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空間與形狀</w:t>
            </w:r>
          </w:p>
          <w:p w:rsidR="00C152C8" w:rsidRPr="001C789B" w:rsidRDefault="00C152C8" w:rsidP="00C152C8">
            <w:pPr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五、方盒、圓罐、球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S-1-2形體的操作：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1.能描繪或仿製簡單平面圖形，並做分類。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2.能用立體形體與平面圖形做造型設計。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2.實作評量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3.分組報告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b/>
                <w:color w:val="C00000"/>
                <w:sz w:val="20"/>
                <w:szCs w:val="20"/>
              </w:rPr>
              <w:t>【國際教育】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國E1 了解我國與世界其他國家的文化特質。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-1065033090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六、</w:t>
            </w:r>
            <w:r w:rsidRPr="001C789B">
              <w:rPr>
                <w:rFonts w:ascii="BiauKai" w:eastAsia="BiauKai" w:hAnsi="BiauKai" w:cs="BiauKai" w:hint="eastAsia"/>
              </w:rPr>
              <w:t>30</w:t>
            </w:r>
            <w:r w:rsidRPr="001C789B">
              <w:rPr>
                <w:rFonts w:ascii="新細明體" w:hAnsi="新細明體" w:cs="新細明體" w:hint="eastAsia"/>
              </w:rPr>
              <w:t>以內的數</w:t>
            </w:r>
          </w:p>
          <w:p w:rsidR="00C152C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1.30以內數與量的數數與表徵。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 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2022275784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六、</w:t>
            </w:r>
            <w:r w:rsidRPr="001C789B">
              <w:rPr>
                <w:rFonts w:ascii="BiauKai" w:eastAsia="BiauKai" w:hAnsi="BiauKai" w:cs="BiauKai" w:hint="eastAsia"/>
              </w:rPr>
              <w:t>30</w:t>
            </w:r>
            <w:r w:rsidRPr="001C789B">
              <w:rPr>
                <w:rFonts w:ascii="新細明體" w:hAnsi="新細明體" w:cs="新細明體" w:hint="eastAsia"/>
              </w:rPr>
              <w:t>以內的數</w:t>
            </w:r>
          </w:p>
          <w:p w:rsidR="00C152C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1.30以內數與量的數數與表徵。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2.用序數描述30以內數的順序與位置。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 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306546535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六、</w:t>
            </w:r>
            <w:r w:rsidRPr="001C789B">
              <w:rPr>
                <w:rFonts w:ascii="BiauKai" w:eastAsia="BiauKai" w:hAnsi="BiauKai" w:cs="BiauKai" w:hint="eastAsia"/>
              </w:rPr>
              <w:t>30</w:t>
            </w:r>
            <w:r w:rsidRPr="001C789B">
              <w:rPr>
                <w:rFonts w:ascii="新細明體" w:hAnsi="新細明體" w:cs="新細明體" w:hint="eastAsia"/>
              </w:rPr>
              <w:t>以內的數</w:t>
            </w:r>
          </w:p>
          <w:p w:rsidR="00C152C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N-1-1一百以內的數：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1.比較30以內量的多少與數的大小。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 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2006662793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數與量、關係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七、</w:t>
            </w:r>
            <w:r w:rsidRPr="001C789B">
              <w:rPr>
                <w:rFonts w:ascii="BiauKai" w:eastAsia="BiauKai" w:hAnsi="BiauKai" w:cs="BiauKai" w:hint="eastAsia"/>
              </w:rPr>
              <w:t>10</w:t>
            </w:r>
            <w:r w:rsidRPr="001C789B">
              <w:rPr>
                <w:rFonts w:ascii="新細明體" w:hAnsi="新細明體" w:cs="新細明體" w:hint="eastAsia"/>
              </w:rPr>
              <w:t>以內的加法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加減法並能流暢計算。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lastRenderedPageBreak/>
              <w:t>N-1-2加法和減法：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加法和減法的意義與應用。含「添加型」、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「併加型」、「拿走型」、「比較型」等應用問題。加法和減法算式。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R-1-1算式與符號：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1.解決10以內量的合成問題(併加型、添加型)。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2.認識加法算式。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3.能用算式記錄10以內的加法問題和結果。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家E5了解家庭中各種關係的互動(親子、手</w:t>
            </w: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足、祖孫及其他親屬等)。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637760592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數與量、關係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七、</w:t>
            </w:r>
            <w:r w:rsidRPr="001C789B">
              <w:rPr>
                <w:rFonts w:ascii="BiauKai" w:eastAsia="BiauKai" w:hAnsi="BiauKai" w:cs="BiauKai" w:hint="eastAsia"/>
              </w:rPr>
              <w:t>10</w:t>
            </w:r>
            <w:r w:rsidRPr="001C789B">
              <w:rPr>
                <w:rFonts w:ascii="新細明體" w:hAnsi="新細明體" w:cs="新細明體" w:hint="eastAsia"/>
              </w:rPr>
              <w:t>以內的加法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n-I-2理解加法和減法的意義，熟練基本加減法並能流暢計算。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N-1-2加法和減法：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加法和減法的意義與應用。含「添加型」、「併加型」、「拿走型」、「比較型」等應用問題。加法和減法算式。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lastRenderedPageBreak/>
              <w:t>R-1-1算式與符號：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1.解決10以內量的合成問題(併加型、添加型)。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2.認識加法算式。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3.能用算式記錄10以內的加法問題和結果。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4.了解0的加法概念。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家E5了解家庭中各種關係的互動(親子、手足、祖孫及其他親屬等)。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922569090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數與量、關係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1C789B">
              <w:rPr>
                <w:rFonts w:ascii="新細明體" w:hAnsi="新細明體" w:cs="新細明體" w:hint="eastAsia"/>
              </w:rPr>
              <w:t>七、</w:t>
            </w:r>
            <w:r w:rsidRPr="001C789B">
              <w:rPr>
                <w:rFonts w:ascii="BiauKai" w:eastAsia="BiauKai" w:hAnsi="BiauKai" w:cs="BiauKai" w:hint="eastAsia"/>
              </w:rPr>
              <w:t>10</w:t>
            </w:r>
            <w:r w:rsidRPr="001C789B">
              <w:rPr>
                <w:rFonts w:ascii="新細明體" w:hAnsi="新細明體" w:cs="新細明體" w:hint="eastAsia"/>
              </w:rPr>
              <w:t>以內的加法</w:t>
            </w:r>
          </w:p>
          <w:p w:rsidR="00C152C8" w:rsidRPr="001C789B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n-I-2理解加法和減法的意義，熟練基本加減法並能流暢計算。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N-1-2加法和減法：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加法和減法的意義與應用。含「添加型」、「併加型」、「拿走型」、「比較型」等應用問題。加法和減法算式。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R-1-1算式與符號：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1.解決10以內量的合成問題(併加型、添加型)。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2.能用算式記錄10以內的加法問題和結果。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家E5了解家庭中各種關係的互動(親子、手足、祖孫及其他親屬等)。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1701359758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數與量、關係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八、</w:t>
            </w:r>
            <w:r w:rsidRPr="004030B8">
              <w:rPr>
                <w:rFonts w:ascii="BiauKai" w:eastAsia="BiauKai" w:hAnsi="BiauKai" w:cs="BiauKai" w:hint="eastAsia"/>
              </w:rPr>
              <w:t>10</w:t>
            </w:r>
            <w:r w:rsidRPr="004030B8">
              <w:rPr>
                <w:rFonts w:ascii="新細明體" w:hAnsi="新細明體" w:cs="新細明體" w:hint="eastAsia"/>
              </w:rPr>
              <w:t>以內的減法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加減法並能流暢計算。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lastRenderedPageBreak/>
              <w:t>N-1-2加法和減法：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加法和減法的意義與應用。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含「添加型」、「併加型」、「拿走型」、「比較型」等應用問題。加法和減法算式。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以操作活動為主。以熟練為目標。指1到10之數與1到10之數的加法，及反向的減法計算。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R-1-1算式與符號：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1.解決10以內量的分解問題(拿走型、比較型)。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3.以算式記錄10以內的減法問題和結果。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</w:t>
            </w:r>
            <w:r w:rsidRPr="00E323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解0的減法概念。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法E4 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1656759566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數與量、關係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八、</w:t>
            </w:r>
            <w:r w:rsidRPr="004030B8">
              <w:rPr>
                <w:rFonts w:ascii="BiauKai" w:eastAsia="BiauKai" w:hAnsi="BiauKai" w:cs="BiauKai" w:hint="eastAsia"/>
              </w:rPr>
              <w:t>10</w:t>
            </w:r>
            <w:r w:rsidRPr="004030B8">
              <w:rPr>
                <w:rFonts w:ascii="新細明體" w:hAnsi="新細明體" w:cs="新細明體" w:hint="eastAsia"/>
              </w:rPr>
              <w:t>以內的減法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n-I-2理解加法和減法的意義，熟練基本加減法並能流暢計算。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N-1-2加法和減法：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加法和減法的意義與應用。含「添加型」、「併加型」、「拿走型」、「比較型」等應用問題。加法和減法算式。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N-1-3基本加減法：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以操作活動為主。以熟練為目標。指1到10之數與1到10之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數的加法，及反向的減法計算。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R-1-1算式與符號：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1.能理解題意列出正確的加法或減法算式，並解題。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2.能熟練10以內的減法。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 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733310972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數與量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九、幾點鐘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N-1-6日常時間用語：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1.觀察事件的發生，區分其先後順序。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2.觀察事件發生的長短，建立時間的初步概念。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3.能認識鐘面上的長針和短針，並報讀鐘面上的整點、半點時刻。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家E12規畫個人與家庭的生活作息。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</w:p>
        </w:tc>
      </w:tr>
      <w:tr w:rsidR="00C152C8" w:rsidT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F924B8" w:rsidP="00C15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934473765"/>
              </w:sdtPr>
              <w:sdtEndPr/>
              <w:sdtContent>
                <w:r w:rsidR="00C152C8"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C152C8" w:rsidRDefault="00C152C8" w:rsidP="00C152C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數與量</w:t>
            </w:r>
          </w:p>
          <w:p w:rsidR="00C152C8" w:rsidRPr="004030B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九、幾點鐘</w:t>
            </w:r>
          </w:p>
          <w:p w:rsidR="00C152C8" w:rsidRDefault="00C152C8" w:rsidP="00C152C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Pr="00E3233C" w:rsidRDefault="00C152C8" w:rsidP="00C152C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N-1-6日常時間用語：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以操作活動為主。簡單日期報讀「幾月幾日」；「明天」、「今天」、「昨天」；「上午」、「中午」、「下午」、「晚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1.能認識鐘面上的長針和短針，並報讀鐘面上的整點、半點時刻。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2.能使用日常時間用語(如：上午、中午、下午和晚上)。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152C8" w:rsidRDefault="00C152C8" w:rsidP="00C152C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152C8" w:rsidRPr="00FA0F70" w:rsidRDefault="00C152C8" w:rsidP="00C152C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家E12規畫個人與家庭的生活作息。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52C8" w:rsidRDefault="00C152C8" w:rsidP="00C152C8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C152C8" w:rsidRDefault="00C152C8" w:rsidP="00C152C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F64572" w:rsidTr="00AB0F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572" w:rsidRDefault="00F64572" w:rsidP="00F6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39963303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F64572" w:rsidRDefault="00F64572" w:rsidP="00F64572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F64572" w:rsidRDefault="00F64572" w:rsidP="00F645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572" w:rsidRPr="004030B8" w:rsidRDefault="00F64572" w:rsidP="00F64572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數與量</w:t>
            </w:r>
          </w:p>
          <w:p w:rsidR="00F64572" w:rsidRPr="004030B8" w:rsidRDefault="00F64572" w:rsidP="00F64572">
            <w:pPr>
              <w:ind w:firstLine="0"/>
              <w:rPr>
                <w:rFonts w:ascii="BiauKai" w:eastAsia="BiauKai" w:hAnsi="BiauKai" w:cs="BiauKai"/>
              </w:rPr>
            </w:pPr>
            <w:r w:rsidRPr="004030B8">
              <w:rPr>
                <w:rFonts w:ascii="新細明體" w:hAnsi="新細明體" w:cs="新細明體" w:hint="eastAsia"/>
              </w:rPr>
              <w:t>九、幾點鐘</w:t>
            </w:r>
          </w:p>
          <w:p w:rsidR="00F64572" w:rsidRDefault="00F64572" w:rsidP="00F6457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572" w:rsidRPr="00E3233C" w:rsidRDefault="00F64572" w:rsidP="00F6457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N-1-6日常時間用語：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1.能認識鐘面上的長針和短針，並報讀鐘面上的整點、半點時刻。</w:t>
            </w:r>
          </w:p>
          <w:p w:rsidR="00F64572" w:rsidRDefault="00F64572" w:rsidP="00F64572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2.能使用日常時間用語(如：上午、中午、下午和晚上)。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572" w:rsidRDefault="00F64572" w:rsidP="00F64572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F64572" w:rsidRDefault="00F64572" w:rsidP="00F64572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F64572" w:rsidRDefault="00F64572" w:rsidP="00F64572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572" w:rsidRPr="00FA0F70" w:rsidRDefault="00F64572" w:rsidP="00F64572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F64572" w:rsidRPr="00FA0F70" w:rsidRDefault="00F64572" w:rsidP="00F64572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FA0F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家E12規畫個人與家庭的生活作息。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4572" w:rsidRDefault="00F64572" w:rsidP="00F6457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F64572" w:rsidRDefault="00F64572" w:rsidP="00F64572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053A25" w:rsidRDefault="00053A25"/>
    <w:p w:rsidR="00053A25" w:rsidRDefault="004030B8">
      <w:pPr>
        <w:ind w:firstLine="0"/>
        <w:jc w:val="left"/>
      </w:pPr>
      <w:r>
        <w:br w:type="page"/>
      </w:r>
    </w:p>
    <w:p w:rsidR="00053A25" w:rsidRDefault="004030B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1C789B" w:rsidRPr="001C789B">
        <w:rPr>
          <w:rFonts w:ascii="新細明體" w:hAnsi="新細明體" w:cs="新細明體" w:hint="eastAsia"/>
          <w:b/>
          <w:sz w:val="28"/>
          <w:szCs w:val="28"/>
        </w:rPr>
        <w:t>數學</w:t>
      </w:r>
      <w:r w:rsidRPr="001C789B">
        <w:rPr>
          <w:rFonts w:ascii="BiauKai" w:eastAsia="BiauKai" w:hAnsi="BiauKai" w:cs="BiauKai"/>
          <w:b/>
          <w:sz w:val="28"/>
          <w:szCs w:val="28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1C789B">
        <w:rPr>
          <w:rFonts w:ascii="標楷體" w:eastAsia="標楷體" w:hAnsi="標楷體" w:hint="eastAsia"/>
          <w:sz w:val="28"/>
          <w:szCs w:val="28"/>
          <w:u w:val="single"/>
        </w:rPr>
        <w:t>一年級團隊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</w:rPr>
              <w:t>1.提供學生適性學習的機會，培育學生探索數學的信心與正向態度。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</w:rPr>
              <w:t>2.培養好奇心及觀察規律、演算、抽象、推論、溝通和數學表述等各項能力。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</w:rPr>
              <w:t>3.培養使用工具，運用於數學程序及解決問題的正確態度。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</w:rPr>
              <w:t>4.培養運用數學思考問題、分析問題和解決問題的能力。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標楷體" w:eastAsia="標楷體" w:hAnsi="標楷體" w:hint="eastAsia"/>
                <w:color w:val="000000"/>
              </w:rPr>
              <w:t>5.培養日常生活應用與學習其他領域/科目所需的數學知能。</w:t>
            </w:r>
          </w:p>
          <w:p w:rsidR="00053A25" w:rsidRPr="002F5CFA" w:rsidRDefault="002F5CFA" w:rsidP="002F5CFA">
            <w:pPr>
              <w:pStyle w:val="Web"/>
              <w:spacing w:before="0" w:beforeAutospacing="0" w:after="0" w:afterAutospacing="0"/>
              <w:ind w:right="57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6.培養學生欣賞數學以簡馭繁的精神與結構嚴謹完美的特質。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53A25" w:rsidRPr="002F5CFA" w:rsidRDefault="002F5CFA" w:rsidP="002F5CFA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2F5CFA" w:rsidRDefault="002F5CFA" w:rsidP="002F5CFA">
            <w:pPr>
              <w:pStyle w:val="Web"/>
              <w:spacing w:before="0" w:beforeAutospacing="0" w:after="0" w:afterAutospacing="0"/>
              <w:ind w:left="240" w:right="57" w:hangingChars="100" w:hanging="24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建立50以內的數詞序列及說、讀、聽、寫、做活動。能進行兩個一數、五個一數、十個一數的活動。使用代表「10」、「1」的具體物做數。用50以內的序數，描述物件的順序和位置。比較50以內量的多少及數的大小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2.透過合十的方法，解決18以內數的加法計算。認識加法交換律。經驗加法算式的規律。熟練基本加法。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left="240" w:right="57" w:hangingChars="100" w:hanging="24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3.認識形狀、大小一樣的圖形。仿製基本平面圖形(三角形、正方形、長方形、圓形)。能依給定圖示，做簡單圖形的平面鋪設。能將同一資料依不同特徵做分類。能做紀錄並報讀統計表。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4.透過拆十的方法，解決18以內數的減法計算。解決比較型的減法問題。經驗減法算式的規律。熟練基本減法。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left="240" w:right="57" w:hangingChars="100" w:hanging="24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5.能複製和記錄物件的長度，並做間接比較。能利用個別單位實測物件的長度，並做間接比較。能利用個別單位做長度的合成分解活動。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left="240" w:right="57" w:hangingChars="100" w:hanging="24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6.認識100以內的數與量。認識「個位」、「十位」的位名，並進行位值單位的換算。比較100以內量的多少及數的大小。觀察百數表的規律。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left="240" w:right="57" w:hangingChars="100" w:hanging="24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7.認識1元、5元、10元、50元和100元的錢幣幣值及換算。計數100元以內的錢幣組合。使用1元、5元、10元、50元的錢幣進行買賣活動。</w:t>
            </w:r>
          </w:p>
          <w:p w:rsidR="002F5CFA" w:rsidRDefault="002F5CFA" w:rsidP="002F5CFA">
            <w:pPr>
              <w:pStyle w:val="Web"/>
              <w:spacing w:before="0" w:beforeAutospacing="0" w:after="0" w:afterAutospacing="0"/>
              <w:ind w:right="57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8.解決100以內的加法問題。解決100以內的減法問題。理解加減應用問題，並能正確使用加法或減法進行解題。</w:t>
            </w:r>
          </w:p>
          <w:p w:rsidR="00053A25" w:rsidRPr="002F5CFA" w:rsidRDefault="002F5CFA" w:rsidP="002F5CFA">
            <w:pPr>
              <w:pStyle w:val="Web"/>
              <w:spacing w:before="0" w:beforeAutospacing="0" w:after="0" w:afterAutospacing="0"/>
              <w:ind w:right="57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9.認識日曆和月曆，及報讀。認識今天、明天和昨天的用語及相互關係。能比較同一年中不同日期(幾月幾日)的先後順序。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53A25" w:rsidRPr="002F5CFA" w:rsidRDefault="002F5CFA" w:rsidP="002F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2F5CFA">
              <w:rPr>
                <w:rFonts w:ascii="新細明體" w:hAnsi="新細明體" w:cs="新細明體" w:hint="eastAsia"/>
                <w:sz w:val="24"/>
                <w:szCs w:val="24"/>
              </w:rPr>
              <w:t>康軒出版社</w:t>
            </w:r>
          </w:p>
        </w:tc>
      </w:tr>
      <w:tr w:rsidR="00053A25">
        <w:trPr>
          <w:trHeight w:val="423"/>
        </w:trPr>
        <w:tc>
          <w:tcPr>
            <w:tcW w:w="2422" w:type="dxa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053A25" w:rsidRDefault="00053A2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53A25" w:rsidRDefault="004030B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053A2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F92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3"/>
                <w:id w:val="-216283993"/>
              </w:sdtPr>
              <w:sdtEndPr/>
              <w:sdtContent>
                <w:r w:rsidR="004030B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53A2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4030B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4030B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53A25" w:rsidRDefault="0005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53A2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25" w:rsidRDefault="00F92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4"/>
                <w:id w:val="-1351180389"/>
              </w:sdtPr>
              <w:sdtEndPr/>
              <w:sdtContent>
                <w:r w:rsidR="004030B8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053A25" w:rsidRDefault="0040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053A25" w:rsidRDefault="004030B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25" w:rsidRDefault="002F5CFA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25" w:rsidRPr="002F5CFA" w:rsidRDefault="002F5CF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25" w:rsidRDefault="00053A2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A25" w:rsidRDefault="00053A2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25" w:rsidRDefault="00053A2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A25" w:rsidRDefault="00053A25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A25" w:rsidRDefault="00053A2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A25" w:rsidRDefault="00053A2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25" w:rsidRDefault="004030B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053A25" w:rsidRDefault="004030B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053A25" w:rsidRDefault="00053A25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5"/>
                <w:id w:val="1469714954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二</w:t>
                </w:r>
              </w:sdtContent>
            </w:sdt>
          </w:p>
          <w:p w:rsidR="00CA2405" w:rsidRDefault="00CA2405" w:rsidP="00CA240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一、</w:t>
            </w:r>
            <w:r w:rsidRPr="002F5CFA">
              <w:rPr>
                <w:rFonts w:ascii="BiauKai" w:eastAsia="BiauKai" w:hAnsi="BiauKai" w:cs="BiauKai" w:hint="eastAsia"/>
              </w:rPr>
              <w:t>50</w:t>
            </w:r>
            <w:r w:rsidRPr="002F5CFA">
              <w:rPr>
                <w:rFonts w:ascii="新細明體" w:hAnsi="新細明體" w:cs="新細明體" w:hint="eastAsia"/>
              </w:rPr>
              <w:t>以內的數</w:t>
            </w:r>
          </w:p>
          <w:p w:rsidR="00CA2405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1.建立50以內的數詞序列及說、讀、聽、寫、做活動。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2.能進行兩個一數、五個一數、十個一數的活動。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FF9966"/>
                <w:sz w:val="20"/>
                <w:szCs w:val="20"/>
              </w:rPr>
              <w:t>【生命教育】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生E7發展設身處地、感同身受的同理心及主動去愛的能力，察覺自己從他者接受的各種幫助，培養感恩之心。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F924B8" w:rsidP="00CA24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1297715923"/>
              </w:sdtPr>
              <w:sdtEndPr/>
              <w:sdtContent>
                <w:r w:rsidR="00CA24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</w:t>
                </w:r>
                <w:r w:rsidR="00CA240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426616181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CA2405" w:rsidRDefault="00CA2405" w:rsidP="00CA240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一、</w:t>
            </w:r>
            <w:r w:rsidRPr="002F5CFA">
              <w:rPr>
                <w:rFonts w:ascii="BiauKai" w:eastAsia="BiauKai" w:hAnsi="BiauKai" w:cs="BiauKai" w:hint="eastAsia"/>
              </w:rPr>
              <w:t>50</w:t>
            </w:r>
            <w:r w:rsidRPr="002F5CFA">
              <w:rPr>
                <w:rFonts w:ascii="新細明體" w:hAnsi="新細明體" w:cs="新細明體" w:hint="eastAsia"/>
              </w:rPr>
              <w:t>以內的數</w:t>
            </w:r>
          </w:p>
          <w:p w:rsidR="00CA2405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N-1-1一百以內的數：含操作活動。用數表示多少與順序。結合數數、位值表徵、位值表。位值單位「個」和「十」。位值單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1.使用代表「10」、「1」的具體物做數。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2.用50以內的序數，描述物件的順序和位置。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3.比較50以內量的多少及數的大小。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5.家庭作業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FF9966"/>
                <w:sz w:val="20"/>
                <w:szCs w:val="20"/>
              </w:rPr>
              <w:t>【生命教育】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生E7發展設身處地、感同身受的同理心及主動去愛的能力，察覺自己從他者接受的各種幫助，培養感恩之心。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-665331331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二、</w:t>
            </w:r>
            <w:r w:rsidRPr="002F5CFA">
              <w:rPr>
                <w:rFonts w:ascii="BiauKai" w:eastAsia="BiauKai" w:hAnsi="BiauKai" w:cs="BiauKai" w:hint="eastAsia"/>
              </w:rPr>
              <w:t>18</w:t>
            </w:r>
            <w:r w:rsidRPr="002F5CFA">
              <w:rPr>
                <w:rFonts w:ascii="新細明體" w:hAnsi="新細明體" w:cs="新細明體" w:hint="eastAsia"/>
              </w:rPr>
              <w:t>以內的加法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r-I-1學習數學語言中的運算符號、關係符號、算式約定。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N-1-3基本加減法：以操作活動為主。以熟練為目標。指1到10之數與1到10之數的加法，及反向的減法計算。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1.透過合十的方法，解決18以內數的加法計算。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2.熟練基本加法。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3.解決同數相加的加法問題。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法E4參與規則的制定並遵守之。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F924B8" w:rsidP="00CA24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-303780940"/>
              </w:sdtPr>
              <w:sdtEndPr/>
              <w:sdtContent>
                <w:r w:rsidR="00CA24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</w:t>
                </w:r>
                <w:r w:rsidR="00CA240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2107229503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二、</w:t>
            </w:r>
            <w:r w:rsidRPr="002F5CFA">
              <w:rPr>
                <w:rFonts w:ascii="BiauKai" w:eastAsia="BiauKai" w:hAnsi="BiauKai" w:cs="BiauKai" w:hint="eastAsia"/>
              </w:rPr>
              <w:t>18</w:t>
            </w:r>
            <w:r w:rsidRPr="002F5CFA">
              <w:rPr>
                <w:rFonts w:ascii="新細明體" w:hAnsi="新細明體" w:cs="新細明體" w:hint="eastAsia"/>
              </w:rPr>
              <w:t>以內的加法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r-I-2認識加法和乘法的運算規律。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N-1-3基本加減法：以操作活動為主。以熟練為目標。指1到10之數與1到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10之數的加法，及反向的減法計算。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R-1-2兩數相加的順序不影響其和：加法交換律。可併入其他教學活動。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1.熟練基本加減法。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2.認識加法交換律。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3.經驗加法算式的規律。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法E4參與規則的制定並遵守之。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1520733959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CA2405" w:rsidRDefault="00CA2405" w:rsidP="00CA2405">
            <w:pPr>
              <w:ind w:left="-100" w:right="-100"/>
              <w:jc w:val="center"/>
            </w:pPr>
            <w:r>
              <w:t>3/13-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空間與形狀、資料與不確定性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三、圖形與分類</w:t>
            </w:r>
          </w:p>
          <w:p w:rsidR="00CA2405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s-I-1從操作活動，初步認識物體與常見幾何形體的幾何特徵。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1.認識形狀、大小一樣的圖形。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2.能仿製基本平面圖形(三角形、正方形、長方形、圓形)。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3.能依給定圖示，做簡單圖形的平面鋪設。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FF9966"/>
                <w:sz w:val="20"/>
                <w:szCs w:val="20"/>
              </w:rPr>
              <w:t>【安全教育】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1898006053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空間與形狀、資料與不確定性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三、圖形與分類</w:t>
            </w:r>
          </w:p>
          <w:p w:rsidR="00CA2405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d-I-1認識分類的模式，能主動蒐集資料、分類、並做簡單的呈現與說明。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D-1-1簡單分類：以操作活動為主。能蒐集、分類、記錄、呈現日常生活物品，報讀、說明已處理好之分類。觀察分類的模式，知道同一組資料可有不同的分類方式。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1.能將同一資料依不同特徵做分類。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2.能做紀錄並報讀統計表。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FF9966"/>
                <w:sz w:val="20"/>
                <w:szCs w:val="20"/>
              </w:rPr>
              <w:t>【安全教育】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1442267946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四、</w:t>
            </w:r>
            <w:r w:rsidRPr="002F5CFA">
              <w:rPr>
                <w:rFonts w:ascii="BiauKai" w:eastAsia="BiauKai" w:hAnsi="BiauKai" w:cs="BiauKai" w:hint="eastAsia"/>
              </w:rPr>
              <w:t>18</w:t>
            </w:r>
            <w:r w:rsidRPr="002F5CFA">
              <w:rPr>
                <w:rFonts w:ascii="新細明體" w:hAnsi="新細明體" w:cs="新細明體" w:hint="eastAsia"/>
              </w:rPr>
              <w:t>以內的減法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r-I-1學習數學語言中的運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算符號、關係符號、算式約定。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N-1-2加法和減法：加法和減法的意義與應用。含「添加型」、「併加型」、「拿走型」、「比較型」等應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用問題。加法和減法算式。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N-1-3基本加減法：以操作活動為主。以熟練為目標。指1到10之數與1到10之數的加法，及反向的減法計算。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1.透過拆十的方法，解決18以內數的減法計算。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2.熟練基本減法。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3.解決比較型的減法問題。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法E4參與規則的制定並遵守之。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7911817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CA2405" w:rsidRDefault="00CA2405" w:rsidP="00CA24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四、</w:t>
            </w:r>
            <w:r w:rsidRPr="002F5CFA">
              <w:rPr>
                <w:rFonts w:ascii="BiauKai" w:eastAsia="BiauKai" w:hAnsi="BiauKai" w:cs="BiauKai" w:hint="eastAsia"/>
              </w:rPr>
              <w:t>18</w:t>
            </w:r>
            <w:r w:rsidRPr="002F5CFA">
              <w:rPr>
                <w:rFonts w:ascii="新細明體" w:hAnsi="新細明體" w:cs="新細明體" w:hint="eastAsia"/>
              </w:rPr>
              <w:t>以內的減法</w:t>
            </w:r>
          </w:p>
          <w:p w:rsidR="00CA2405" w:rsidRPr="002F5CFA" w:rsidRDefault="00CA2405" w:rsidP="00CA240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  <w:p w:rsidR="00CA2405" w:rsidRDefault="00CA2405" w:rsidP="00CA24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1.經驗減法算式的規律。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2.熟練基本減法。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A43CA8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A15987"/>
                <w:sz w:val="20"/>
                <w:szCs w:val="20"/>
              </w:rPr>
              <w:t>【法治教育】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法E4參與規則的制定並遵守之。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F924B8" w:rsidP="00CA24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-1997635013"/>
              </w:sdtPr>
              <w:sdtEndPr/>
              <w:sdtContent>
                <w:r w:rsidR="00CA24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4/4 </w:t>
                </w:r>
                <w:r w:rsidR="00CA240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兒童節</w:t>
                </w:r>
                <w:r w:rsidR="00CA24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4/5</w:t>
                </w:r>
                <w:r w:rsidR="00CA240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清明節</w:t>
                </w:r>
              </w:sdtContent>
            </w:sdt>
          </w:p>
        </w:tc>
      </w:tr>
      <w:tr w:rsidR="00760B19" w:rsidTr="003820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Default="00F924B8" w:rsidP="0076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1671142133"/>
              </w:sdtPr>
              <w:sdtEndPr/>
              <w:sdtContent>
                <w:r w:rsidR="00760B19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760B19" w:rsidRDefault="00760B19" w:rsidP="00760B1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Pr="002F5CFA" w:rsidRDefault="00760B19" w:rsidP="00760B19">
            <w:pPr>
              <w:ind w:firstLine="0"/>
              <w:rPr>
                <w:rFonts w:ascii="新細明體" w:hAnsi="新細明體" w:cs="新細明體"/>
              </w:rPr>
            </w:pPr>
            <w:r w:rsidRPr="002F5CFA">
              <w:rPr>
                <w:rFonts w:ascii="新細明體" w:hAnsi="新細明體" w:cs="新細明體" w:hint="eastAsia"/>
              </w:rPr>
              <w:t>空間與形狀</w:t>
            </w:r>
          </w:p>
          <w:p w:rsidR="00760B19" w:rsidRPr="002F5CFA" w:rsidRDefault="00760B19" w:rsidP="00760B19">
            <w:pPr>
              <w:ind w:firstLine="0"/>
              <w:rPr>
                <w:rFonts w:ascii="新細明體" w:hAnsi="新細明體" w:cs="新細明體"/>
              </w:rPr>
            </w:pPr>
            <w:r w:rsidRPr="002F5CFA">
              <w:rPr>
                <w:rFonts w:ascii="新細明體" w:hAnsi="新細明體" w:cs="新細明體" w:hint="eastAsia"/>
              </w:rPr>
              <w:t>五、有多長</w:t>
            </w:r>
          </w:p>
          <w:p w:rsidR="00760B19" w:rsidRDefault="00760B19" w:rsidP="00760B19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Pr="002F5CFA" w:rsidRDefault="00760B19" w:rsidP="00760B19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ED1EC4">
              <w:rPr>
                <w:rFonts w:ascii="BiauKai" w:eastAsiaTheme="minorEastAsia" w:hAnsi="BiauKai" w:cs="BiauKai" w:hint="eastAsia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N-1-5長度(同S-1-1)：以操作活動為主。初步認識、直接比較、間接比較(含個別單位)。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S-1-1長度(同N-1-5)：以操作活動為主。初步認識、直接比較、間接比較(含個別單位)。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1.能複製和記錄物件的長度，並做間接比較。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2.能利用個別單位實測物件的長度，並比較長短。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Pr="00E836F0" w:rsidRDefault="00760B19" w:rsidP="00760B19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760B19" w:rsidRPr="00760B19" w:rsidRDefault="00760B19" w:rsidP="00760B19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</w:rPr>
            </w:pPr>
            <w:r w:rsidRPr="00760B19">
              <w:rPr>
                <w:rFonts w:ascii="標楷體" w:eastAsia="標楷體" w:hAnsi="標楷體" w:cs="新細明體" w:hint="eastAsia"/>
              </w:rPr>
              <w:t>法E3利用規則來避免衝突。</w:t>
            </w:r>
          </w:p>
          <w:p w:rsidR="00760B19" w:rsidRDefault="00760B19" w:rsidP="00760B19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760B19" w:rsidRPr="00760B19" w:rsidRDefault="00760B19" w:rsidP="00760B19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</w:rPr>
            </w:pPr>
            <w:r w:rsidRPr="00760B19">
              <w:rPr>
                <w:rFonts w:ascii="標楷體" w:eastAsia="標楷體" w:hAnsi="標楷體" w:cs="新細明體" w:hint="eastAsia"/>
              </w:rPr>
              <w:t>科E4體會動手實作的樂趣，並養</w:t>
            </w:r>
            <w:r w:rsidRPr="00760B19">
              <w:rPr>
                <w:rFonts w:ascii="標楷體" w:eastAsia="標楷體" w:hAnsi="標楷體" w:cs="新細明體" w:hint="eastAsia"/>
              </w:rPr>
              <w:lastRenderedPageBreak/>
              <w:t>成正向的科技態度。</w:t>
            </w:r>
          </w:p>
          <w:p w:rsidR="00760B19" w:rsidRPr="0009402E" w:rsidRDefault="00760B19" w:rsidP="00760B19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19" w:rsidRDefault="00F924B8" w:rsidP="00760B1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351842406"/>
              </w:sdtPr>
              <w:sdtEndPr/>
              <w:sdtContent>
                <w:r w:rsidR="00760B19">
                  <w:rPr>
                    <w:rFonts w:ascii="Gungsuh" w:eastAsia="Gungsuh" w:hAnsi="Gungsuh" w:cs="Gungsuh"/>
                    <w:sz w:val="16"/>
                    <w:szCs w:val="16"/>
                  </w:rPr>
                  <w:t>4/12</w:t>
                </w:r>
                <w:r w:rsidR="00760B19">
                  <w:rPr>
                    <w:rFonts w:ascii="新細明體" w:hAnsi="新細明體" w:cs="新細明體" w:hint="eastAsia"/>
                    <w:sz w:val="16"/>
                    <w:szCs w:val="16"/>
                  </w:rPr>
                  <w:t>、</w:t>
                </w:r>
                <w:r w:rsidR="00760B19">
                  <w:rPr>
                    <w:rFonts w:ascii="Gungsuh" w:eastAsia="Gungsuh" w:hAnsi="Gungsuh" w:cs="Gungsuh"/>
                    <w:sz w:val="16"/>
                    <w:szCs w:val="16"/>
                  </w:rPr>
                  <w:t>4/13</w:t>
                </w:r>
                <w:r w:rsidR="00760B19">
                  <w:rPr>
                    <w:rFonts w:ascii="新細明體" w:hAnsi="新細明體" w:cs="新細明體"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760B19" w:rsidTr="003820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Default="00F924B8" w:rsidP="0076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1833362808"/>
              </w:sdtPr>
              <w:sdtEndPr/>
              <w:sdtContent>
                <w:r w:rsidR="00760B19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760B19" w:rsidRDefault="00760B19" w:rsidP="00760B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Pr="002F5CFA" w:rsidRDefault="00760B19" w:rsidP="00760B19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空間與形狀</w:t>
            </w:r>
          </w:p>
          <w:p w:rsidR="00760B19" w:rsidRPr="002F5CFA" w:rsidRDefault="00760B19" w:rsidP="00760B19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五、有多長</w:t>
            </w:r>
          </w:p>
          <w:p w:rsidR="00760B19" w:rsidRDefault="00760B19" w:rsidP="00760B1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Pr="002F5CFA" w:rsidRDefault="00760B19" w:rsidP="00760B1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N-1-5長度（同S-1-1）：以操作活動為主。初步認識、直接比較、間接比較（含個別單位）。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1.能利用個別單位做長度的合成分解活動。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  <w:p w:rsidR="00760B19" w:rsidRDefault="00760B19" w:rsidP="00760B19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0B19" w:rsidRPr="00E836F0" w:rsidRDefault="00760B19" w:rsidP="00760B19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760B19" w:rsidRPr="00760B19" w:rsidRDefault="00760B19" w:rsidP="00760B19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</w:rPr>
            </w:pPr>
            <w:r w:rsidRPr="00760B19">
              <w:rPr>
                <w:rFonts w:ascii="標楷體" w:eastAsia="標楷體" w:hAnsi="標楷體" w:cs="新細明體" w:hint="eastAsia"/>
              </w:rPr>
              <w:t>法E3利用規則來避免衝突。</w:t>
            </w:r>
          </w:p>
          <w:p w:rsidR="00760B19" w:rsidRPr="00760B19" w:rsidRDefault="00760B19" w:rsidP="00760B19">
            <w:pPr>
              <w:widowControl w:val="0"/>
              <w:ind w:firstLine="0"/>
              <w:jc w:val="left"/>
              <w:rPr>
                <w:rFonts w:ascii="標楷體" w:eastAsia="標楷體" w:hAnsi="標楷體" w:cs="新細明體"/>
              </w:rPr>
            </w:pPr>
            <w:r w:rsidRPr="00760B19">
              <w:rPr>
                <w:rFonts w:ascii="標楷體" w:eastAsia="標楷體" w:hAnsi="標楷體" w:cs="新細明體" w:hint="eastAsia"/>
              </w:rPr>
              <w:t>科E9具備與他人團隊合作的能力。</w:t>
            </w:r>
          </w:p>
          <w:p w:rsidR="00760B19" w:rsidRPr="0009402E" w:rsidRDefault="00760B19" w:rsidP="00760B19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19" w:rsidRDefault="00760B19" w:rsidP="00760B19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9"/>
                <w:id w:val="831178663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CA2405" w:rsidRDefault="00CA2405" w:rsidP="00CA24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六、</w:t>
            </w:r>
            <w:r w:rsidRPr="002F5CFA">
              <w:rPr>
                <w:rFonts w:ascii="BiauKai" w:eastAsia="BiauKai" w:hAnsi="BiauKai" w:cs="BiauKai" w:hint="eastAsia"/>
              </w:rPr>
              <w:t>100</w:t>
            </w:r>
            <w:r w:rsidRPr="002F5CFA">
              <w:rPr>
                <w:rFonts w:ascii="新細明體" w:hAnsi="新細明體" w:cs="新細明體" w:hint="eastAsia"/>
              </w:rPr>
              <w:t>以內的數</w:t>
            </w:r>
          </w:p>
          <w:p w:rsidR="00CA2405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n-I-1理解一千以內數的位值結構，據以做為四則運算之基礎。</w:t>
            </w:r>
          </w:p>
          <w:p w:rsidR="00CA2405" w:rsidRDefault="00CA2405" w:rsidP="00CA24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1.建立100以內的數詞序列及說、讀、聽、寫、做活動。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2.使用代表「10」、「1」的具體物做數。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3.認識「個位」、「十位」的位名，並進行位值單位的換算。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Pr="00057266" w:rsidRDefault="00057266" w:rsidP="00057266">
            <w:pPr>
              <w:widowControl w:val="0"/>
              <w:suppressAutoHyphens/>
              <w:spacing w:line="0" w:lineRule="atLeast"/>
              <w:ind w:leftChars="-1" w:right="57" w:hangingChars="1" w:hanging="2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ascii="新細明體" w:hAnsi="新細明體"/>
                <w:iCs/>
                <w:color w:val="auto"/>
                <w:kern w:val="2"/>
                <w:position w:val="-1"/>
                <w:sz w:val="16"/>
                <w:szCs w:val="16"/>
              </w:rPr>
            </w:pPr>
            <w:r w:rsidRPr="00057266">
              <w:rPr>
                <w:rFonts w:ascii="新細明體" w:hAnsi="新細明體" w:cs="新細明體" w:hint="eastAsia"/>
                <w:b/>
                <w:iCs/>
                <w:color w:val="FF6600"/>
                <w:kern w:val="2"/>
                <w:position w:val="-1"/>
              </w:rPr>
              <w:t>【環境及海洋教育</w:t>
            </w:r>
            <w:r w:rsidRPr="00057266">
              <w:rPr>
                <w:rFonts w:ascii="BiauKai" w:eastAsia="BiauKai" w:hAnsi="BiauKai" w:cs="BiauKai" w:hint="eastAsia"/>
                <w:b/>
                <w:iCs/>
                <w:color w:val="FF6600"/>
                <w:kern w:val="2"/>
                <w:position w:val="-1"/>
              </w:rPr>
              <w:t>-</w:t>
            </w:r>
            <w:r w:rsidRPr="00057266">
              <w:rPr>
                <w:rFonts w:ascii="新細明體" w:hAnsi="新細明體" w:cs="新細明體" w:hint="eastAsia"/>
                <w:b/>
                <w:iCs/>
                <w:color w:val="FF6600"/>
                <w:kern w:val="2"/>
                <w:position w:val="-1"/>
              </w:rPr>
              <w:t>保護海洋</w:t>
            </w:r>
            <w:r w:rsidRPr="00057266">
              <w:rPr>
                <w:rFonts w:ascii="新細明體" w:hAnsi="新細明體" w:cs="BiauKai"/>
                <w:b/>
                <w:iCs/>
                <w:color w:val="FF6600"/>
                <w:kern w:val="2"/>
                <w:position w:val="-1"/>
              </w:rPr>
              <w:t>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環E2覺知生物生命的美與價值，關懷動、植物的生命。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233856433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CA2405" w:rsidRDefault="00CA2405" w:rsidP="00CA24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六、</w:t>
            </w:r>
            <w:r w:rsidRPr="002F5CFA">
              <w:rPr>
                <w:rFonts w:ascii="BiauKai" w:eastAsia="BiauKai" w:hAnsi="BiauKai" w:cs="BiauKai" w:hint="eastAsia"/>
              </w:rPr>
              <w:t>100</w:t>
            </w:r>
            <w:r w:rsidRPr="002F5CFA">
              <w:rPr>
                <w:rFonts w:ascii="新細明體" w:hAnsi="新細明體" w:cs="新細明體" w:hint="eastAsia"/>
              </w:rPr>
              <w:t>以內的數</w:t>
            </w:r>
          </w:p>
          <w:p w:rsidR="00CA2405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n-I-1理解一千以內數的位值結構，據以做為四則運算之基礎。</w:t>
            </w:r>
          </w:p>
          <w:p w:rsidR="00CA2405" w:rsidRDefault="00CA2405" w:rsidP="00CA24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1.比較100以內量的多少及數的大小。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2.觀察百數表的規律。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1.實測評量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Pr="00057266" w:rsidRDefault="00057266" w:rsidP="00057266">
            <w:pPr>
              <w:widowControl w:val="0"/>
              <w:suppressAutoHyphens/>
              <w:spacing w:line="0" w:lineRule="atLeast"/>
              <w:ind w:leftChars="-1" w:right="57" w:hangingChars="1" w:hanging="2"/>
              <w:contextualSpacing/>
              <w:mirrorIndents/>
              <w:jc w:val="left"/>
              <w:textDirection w:val="btLr"/>
              <w:textAlignment w:val="top"/>
              <w:outlineLvl w:val="0"/>
              <w:rPr>
                <w:rFonts w:ascii="新細明體" w:hAnsi="新細明體"/>
                <w:iCs/>
                <w:color w:val="auto"/>
                <w:kern w:val="2"/>
                <w:position w:val="-1"/>
                <w:sz w:val="16"/>
                <w:szCs w:val="16"/>
              </w:rPr>
            </w:pPr>
            <w:r w:rsidRPr="00057266">
              <w:rPr>
                <w:rFonts w:ascii="新細明體" w:hAnsi="新細明體" w:cs="新細明體" w:hint="eastAsia"/>
                <w:b/>
                <w:iCs/>
                <w:color w:val="FF6600"/>
                <w:kern w:val="2"/>
                <w:position w:val="-1"/>
              </w:rPr>
              <w:t>【環境及海洋教育</w:t>
            </w:r>
            <w:r w:rsidRPr="00057266">
              <w:rPr>
                <w:rFonts w:ascii="BiauKai" w:eastAsia="BiauKai" w:hAnsi="BiauKai" w:cs="BiauKai" w:hint="eastAsia"/>
                <w:b/>
                <w:iCs/>
                <w:color w:val="FF6600"/>
                <w:kern w:val="2"/>
                <w:position w:val="-1"/>
              </w:rPr>
              <w:t>-</w:t>
            </w:r>
            <w:r w:rsidRPr="00057266">
              <w:rPr>
                <w:rFonts w:ascii="新細明體" w:hAnsi="新細明體" w:cs="新細明體" w:hint="eastAsia"/>
                <w:b/>
                <w:iCs/>
                <w:color w:val="FF6600"/>
                <w:kern w:val="2"/>
                <w:position w:val="-1"/>
              </w:rPr>
              <w:t>保護海洋</w:t>
            </w:r>
            <w:r w:rsidRPr="00057266">
              <w:rPr>
                <w:rFonts w:ascii="新細明體" w:hAnsi="新細明體" w:cs="BiauKai"/>
                <w:b/>
                <w:iCs/>
                <w:color w:val="FF6600"/>
                <w:kern w:val="2"/>
                <w:position w:val="-1"/>
              </w:rPr>
              <w:t>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環E2覺知生物生命的美與價值，關懷動、植物的生命。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893810700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CA2405" w:rsidRDefault="00CA2405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CA2405" w:rsidRDefault="00CA2405" w:rsidP="00CA24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七、認識錢幣</w:t>
            </w:r>
          </w:p>
          <w:p w:rsidR="00CA2405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n-I-3應用加法和減法的計算或估算於日常應用解題。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1.認識1元、5元、10元、50元和100元的錢幣幣值及換算。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2.能計數100元以內的錢幣組合。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ED1EC4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ED1EC4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家E9參與家庭消費行動，澄清金錢與物品的價值。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158124020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CA2405" w:rsidRDefault="00CA2405" w:rsidP="00CA24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七、認識錢幣</w:t>
            </w:r>
          </w:p>
          <w:p w:rsidR="00CA2405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n-I-3應用加法和減法的計算或估算於日常應用解題。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1.能使用1元、5元、10元、50元的錢幣進行買賣活動。(100元以內)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2.能利用錢幣進行位值單位的換算。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Pr="00ED1EC4" w:rsidRDefault="00CA2405" w:rsidP="00CA240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ED1EC4">
              <w:rPr>
                <w:rFonts w:hint="eastAsia"/>
                <w:color w:val="003366"/>
                <w:sz w:val="20"/>
                <w:szCs w:val="20"/>
              </w:rPr>
              <w:t>【家庭教育】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家E9參與家庭消費行動，澄清金錢與物品的價值。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CA2405" w:rsidP="00CA240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A24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F924B8" w:rsidP="00CA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816378698"/>
              </w:sdtPr>
              <w:sdtEndPr/>
              <w:sdtContent>
                <w:r w:rsidR="00CA2405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CA2405" w:rsidRDefault="00CA2405" w:rsidP="00CA24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八、二位數的加減</w:t>
            </w:r>
          </w:p>
          <w:p w:rsidR="00CA2405" w:rsidRPr="002F5CFA" w:rsidRDefault="00CA2405" w:rsidP="00CA24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Pr="002F5CFA" w:rsidRDefault="00CA2405" w:rsidP="00CA240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r-I-1學習數學語言中的運算符號、關係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符號、算式約定。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N-1-2加法和減法：加法和減法的意義與應用。含「添加型」、「併加型」、「拿走型」、「比較型」等應用問題。加法和減法算式。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N-1-3基本加減法：以操作活動為主。以熟練為目標。指1到10之數與1到10之數的加法，及反向的減法計算。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1.解決100以內的加法問題。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5.實測評量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 w:rsidRPr="00ED1EC4">
              <w:rPr>
                <w:rFonts w:hint="eastAsia"/>
                <w:color w:val="CC00CC"/>
                <w:sz w:val="20"/>
                <w:szCs w:val="20"/>
              </w:rPr>
              <w:t>【多元文化教育】</w:t>
            </w:r>
          </w:p>
          <w:p w:rsidR="00CA2405" w:rsidRDefault="00CA2405" w:rsidP="00CA2405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多E1了解自己的文化特質。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05" w:rsidRDefault="00F924B8" w:rsidP="00CA24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-1167328440"/>
              </w:sdtPr>
              <w:sdtEndPr/>
              <w:sdtContent>
                <w:r w:rsidR="00CA240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</w:t>
                </w:r>
                <w:r w:rsidR="00CA2405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A43C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F924B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1761644479"/>
              </w:sdtPr>
              <w:sdtEndPr/>
              <w:sdtContent>
                <w:r w:rsidR="00A43CA8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A43CA8" w:rsidRDefault="00A43CA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A43CA8" w:rsidRDefault="00A43CA8" w:rsidP="00A43CA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八、二位數的加減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N-1-3基本加減法：以操作活動為主。以熟練為目標。指1到10之數與1到10之數的加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1.解決100以內的減法問題。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5.實測評量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 w:rsidRPr="00A43CA8">
              <w:rPr>
                <w:rFonts w:hint="eastAsia"/>
                <w:color w:val="CC00CC"/>
                <w:sz w:val="20"/>
                <w:szCs w:val="20"/>
              </w:rPr>
              <w:t>【多元文化教育】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多E1了解自己的文化特質。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A8" w:rsidRDefault="00F924B8" w:rsidP="00A43CA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-1055958"/>
              </w:sdtPr>
              <w:sdtEndPr/>
              <w:sdtContent>
                <w:r w:rsidR="00A43CA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</w:t>
                </w:r>
                <w:r w:rsidR="00A43CA8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A43CA8" w:rsidRDefault="00F924B8" w:rsidP="00A43CA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594521422"/>
              </w:sdtPr>
              <w:sdtEndPr/>
              <w:sdtContent>
                <w:r w:rsidR="00A43CA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</w:t>
                </w:r>
                <w:r w:rsidR="00A43CA8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A43C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F924B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-547993460"/>
              </w:sdtPr>
              <w:sdtEndPr/>
              <w:sdtContent>
                <w:r w:rsidR="00A43CA8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A43CA8" w:rsidRDefault="00A43CA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A43CA8" w:rsidRDefault="00A43CA8" w:rsidP="00A43CA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數與量、關係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八、二位數的加減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數-E-A2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1.理解加減應用問題，並能正確使用加法或減法進行解題。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1.紙筆測驗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2.互相討論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3.口頭回答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4.分組報告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5.實測評量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6.家庭作業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Pr="00A43CA8" w:rsidRDefault="00A43CA8" w:rsidP="00A43CA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CC00CC"/>
                <w:sz w:val="20"/>
                <w:szCs w:val="20"/>
              </w:rPr>
              <w:t>【多元文化教育】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多E1了解自己的文化特質。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A8" w:rsidRDefault="00F924B8" w:rsidP="00A43CA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820228004"/>
              </w:sdtPr>
              <w:sdtEndPr/>
              <w:sdtContent>
                <w:r w:rsidR="00A43CA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r w:rsidR="00A43CA8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A43C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F924B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-741947763"/>
              </w:sdtPr>
              <w:sdtEndPr/>
              <w:sdtContent>
                <w:r w:rsidR="00A43CA8"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A43CA8" w:rsidRDefault="00A43CA8" w:rsidP="00A43CA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九、幾月幾日星期幾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N-1-6日常時間用語：以操作活動為主。簡單日期報讀「幾月幾日」；「明天」、「今天」、「昨天」；「上午」、「中午」、「下午」、「晚上」。簡單時刻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1.查月曆和日曆，知道幾月幾日是星期幾。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2.認識今天、明天和昨天的用語及相互關係。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1.分組報告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Pr="00A43CA8" w:rsidRDefault="00A43CA8" w:rsidP="00A43CA8">
            <w:pPr>
              <w:pStyle w:val="Web"/>
              <w:spacing w:before="0" w:beforeAutospacing="0" w:after="0" w:afterAutospacing="0"/>
              <w:ind w:left="57" w:right="57"/>
              <w:rPr>
                <w:rFonts w:ascii="BiauKai" w:eastAsia="BiauKai" w:hAnsi="BiauKai" w:cs="BiauKai"/>
                <w:color w:val="9966FF"/>
                <w:sz w:val="20"/>
                <w:szCs w:val="20"/>
              </w:rPr>
            </w:pPr>
            <w:r w:rsidRPr="00A43CA8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涯E5探索自己的價值觀。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A8" w:rsidRDefault="00A43CA8" w:rsidP="00A43CA8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43C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F924B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1"/>
                <w:id w:val="-2113046614"/>
              </w:sdtPr>
              <w:sdtEndPr/>
              <w:sdtContent>
                <w:r w:rsidR="00A43CA8"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A43CA8" w:rsidRDefault="00A43CA8" w:rsidP="00A43CA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九、幾月幾日星期幾</w:t>
            </w:r>
          </w:p>
          <w:p w:rsidR="00A43CA8" w:rsidRPr="002F5CFA" w:rsidRDefault="00A43CA8" w:rsidP="00A43CA8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Pr="002F5CFA" w:rsidRDefault="00A43CA8" w:rsidP="00A43CA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1.查月曆和日曆，知道幾月幾日是星期幾。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2.認識今天、明天和昨天的用語及相互關係。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1.分組報告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4.家庭作業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CA8" w:rsidRPr="00A43CA8" w:rsidRDefault="00A43CA8" w:rsidP="00A43CA8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A43CA8" w:rsidRDefault="00A43CA8" w:rsidP="00A43CA8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涯E5探索自己的價值觀。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A8" w:rsidRDefault="00F924B8" w:rsidP="00A43CA8">
            <w:sdt>
              <w:sdtPr>
                <w:tag w:val="goog_rdk_52"/>
                <w:id w:val="266284059"/>
              </w:sdtPr>
              <w:sdtEndPr/>
              <w:sdtContent>
                <w:r w:rsidR="00A43CA8">
                  <w:rPr>
                    <w:rFonts w:ascii="Gungsuh" w:eastAsia="Gungsuh" w:hAnsi="Gungsuh" w:cs="Gungsuh"/>
                  </w:rPr>
                  <w:t xml:space="preserve">     6/22-23</w:t>
                </w:r>
                <w:r w:rsidR="00A43CA8">
                  <w:rPr>
                    <w:rFonts w:ascii="新細明體" w:hAnsi="新細明體" w:cs="新細明體" w:hint="eastAsia"/>
                  </w:rPr>
                  <w:t>期末評量</w:t>
                </w:r>
              </w:sdtContent>
            </w:sdt>
          </w:p>
          <w:p w:rsidR="00A43CA8" w:rsidRDefault="00A43CA8" w:rsidP="00A4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bookmarkStart w:id="1" w:name="_GoBack" w:colFirst="1" w:colLast="8"/>
      <w:tr w:rsidR="0005726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66" w:rsidRDefault="00057266" w:rsidP="0005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3"/>
                <w:id w:val="1579707479"/>
              </w:sdtPr>
              <w:sdtContent>
                <w:r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057266" w:rsidRDefault="00057266" w:rsidP="0005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66" w:rsidRPr="002F5CFA" w:rsidRDefault="00057266" w:rsidP="00057266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數與量</w:t>
            </w:r>
          </w:p>
          <w:p w:rsidR="00057266" w:rsidRPr="002F5CFA" w:rsidRDefault="00057266" w:rsidP="00057266">
            <w:pPr>
              <w:ind w:firstLine="0"/>
              <w:rPr>
                <w:rFonts w:ascii="BiauKai" w:eastAsia="BiauKai" w:hAnsi="BiauKai" w:cs="BiauKai"/>
              </w:rPr>
            </w:pPr>
            <w:r w:rsidRPr="002F5CFA">
              <w:rPr>
                <w:rFonts w:ascii="新細明體" w:hAnsi="新細明體" w:cs="新細明體" w:hint="eastAsia"/>
              </w:rPr>
              <w:t>九、幾月幾日星期幾</w:t>
            </w:r>
          </w:p>
          <w:p w:rsidR="00057266" w:rsidRPr="002F5CFA" w:rsidRDefault="00057266" w:rsidP="0005726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66" w:rsidRPr="002F5CFA" w:rsidRDefault="00057266" w:rsidP="0005726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數-E-A1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1.查月曆和日曆，知道幾月幾日是星期幾。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2.認識今天、明天和昨天的用語及相互關係。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Default="00057266" w:rsidP="0005726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1.分組報告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2.口頭回答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3.互相討論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4.家庭作業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266" w:rsidRPr="00A43CA8" w:rsidRDefault="00057266" w:rsidP="00057266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A43CA8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057266" w:rsidRDefault="00057266" w:rsidP="0005726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涯E5探索自己的價值觀。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66" w:rsidRDefault="00057266" w:rsidP="0005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4"/>
                <w:id w:val="-1358655039"/>
              </w:sdtPr>
              <w:sdtContent>
                <w:r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057266" w:rsidRDefault="00057266" w:rsidP="0005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397824571"/>
              </w:sdtPr>
              <w:sdtContent>
                <w:r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057266" w:rsidRDefault="00057266" w:rsidP="0005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1191527748"/>
              </w:sdtPr>
              <w:sdtContent>
                <w:r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  <w:bookmarkEnd w:id="1"/>
    </w:tbl>
    <w:p w:rsidR="00053A25" w:rsidRDefault="00053A25"/>
    <w:p w:rsidR="00053A25" w:rsidRDefault="00053A25"/>
    <w:sectPr w:rsidR="00053A25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B8" w:rsidRDefault="00F924B8" w:rsidP="008A5836">
      <w:r>
        <w:separator/>
      </w:r>
    </w:p>
  </w:endnote>
  <w:endnote w:type="continuationSeparator" w:id="0">
    <w:p w:rsidR="00F924B8" w:rsidRDefault="00F924B8" w:rsidP="008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Constantia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B8" w:rsidRDefault="00F924B8" w:rsidP="008A5836">
      <w:r>
        <w:separator/>
      </w:r>
    </w:p>
  </w:footnote>
  <w:footnote w:type="continuationSeparator" w:id="0">
    <w:p w:rsidR="00F924B8" w:rsidRDefault="00F924B8" w:rsidP="008A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5"/>
    <w:rsid w:val="00053A25"/>
    <w:rsid w:val="00057266"/>
    <w:rsid w:val="00136B4F"/>
    <w:rsid w:val="001C789B"/>
    <w:rsid w:val="002F5CFA"/>
    <w:rsid w:val="004030B8"/>
    <w:rsid w:val="006254F9"/>
    <w:rsid w:val="00760B19"/>
    <w:rsid w:val="008A5836"/>
    <w:rsid w:val="00A43CA8"/>
    <w:rsid w:val="00C152C8"/>
    <w:rsid w:val="00CA2405"/>
    <w:rsid w:val="00E11910"/>
    <w:rsid w:val="00E3233C"/>
    <w:rsid w:val="00ED1EC4"/>
    <w:rsid w:val="00F64572"/>
    <w:rsid w:val="00F924B8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6909B-41BF-4C59-B4B4-2752823E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1C789B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5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1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51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zBlB0Fzgq4Ml6NgdfjI8BYBEw==">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2021-06-06T14:50:00Z</dcterms:created>
  <dcterms:modified xsi:type="dcterms:W3CDTF">2021-06-20T17:48:00Z</dcterms:modified>
</cp:coreProperties>
</file>