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B7" w:rsidRDefault="009C761F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1387374181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671767">
        <w:rPr>
          <w:rFonts w:ascii="BiauKai" w:eastAsia="BiauKai" w:hAnsi="BiauKai" w:cs="BiauKai"/>
          <w:b/>
          <w:sz w:val="28"/>
          <w:szCs w:val="28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671767" w:rsidRPr="00671767">
        <w:rPr>
          <w:rFonts w:ascii="新細明體" w:hAnsi="新細明體" w:cs="新細明體" w:hint="eastAsia"/>
          <w:b/>
          <w:sz w:val="28"/>
          <w:szCs w:val="28"/>
        </w:rPr>
        <w:t>六年級團隊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6868B7" w:rsidTr="00E10230">
        <w:trPr>
          <w:trHeight w:val="423"/>
        </w:trPr>
        <w:tc>
          <w:tcPr>
            <w:tcW w:w="2422" w:type="dxa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6868B7" w:rsidRDefault="006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F3148">
              <w:rPr>
                <w:rFonts w:hint="eastAsia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6868B7" w:rsidTr="00E10230">
        <w:trPr>
          <w:trHeight w:val="423"/>
        </w:trPr>
        <w:tc>
          <w:tcPr>
            <w:tcW w:w="2422" w:type="dxa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6868B7" w:rsidRPr="00671767" w:rsidRDefault="006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671767">
              <w:rPr>
                <w:rFonts w:hint="eastAsia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6868B7" w:rsidTr="00E10230">
        <w:trPr>
          <w:trHeight w:val="423"/>
        </w:trPr>
        <w:tc>
          <w:tcPr>
            <w:tcW w:w="2422" w:type="dxa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1.認識質數、合數、質因數，並做質因數的分解；了解兩數互質的意義；利用質因數分解或短除法求最大公因數和最小公倍數；能應用最大公因數、最小公倍數，解決生活中的問題。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2.認識最簡分數；能解決同分母分數除以分數、整數除以分數、異分母分數除以分數的問題；能解決異分母分數除法的問題，並能求出餘數；能根據除數和1的關係，判斷商和被除數的大小關係。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3.能察覺圖形的簡單規律；透過具體觀察及探索，察覺簡易數量樣式；描述簡易數量樣式的特性；觀察生活情境中數量關係的變化(和不變、差不變、積不變)；觀察生活中的數量關係，並以文字或符號表徵這些數量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4.能解決小數(或整數)除以小數的除法問題；利用乘除互逆，來驗算除法的答數；能藉由除數與1的大小關係，判斷被除數與商的大小關係；能用四捨五入法，對小數取概數；能做小數的加減乘除估算。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5.能整理生活中的資料，繪製長條圖並報讀；能整理有序資料，繪製折線圖並報讀。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6.認識圓周率及其意義；理解並應用圓周長公式，求算圓周長、直徑或半徑；能求算扇形的周長。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7.能以適當的正方形單位，對曲線圍成的平面區域估算其面積；能理解圓面積公式，並求算圓面積；能應用圓面積公式，計算簡單扇形面積；能應用圓面積公式，解決複合圖形的面積。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8.能理解等量公理；能用未知數表徵生活情境中分數單步驟問題的未知量，並列成等式；能運用等量公理、加減(乘除)互逆，求等式的解並驗算。</w:t>
            </w:r>
          </w:p>
          <w:p w:rsidR="009B06A2" w:rsidRPr="009B06A2" w:rsidRDefault="009B06A2" w:rsidP="009B06A2">
            <w:pPr>
              <w:pStyle w:val="10"/>
              <w:tabs>
                <w:tab w:val="left" w:pos="540"/>
                <w:tab w:val="left" w:pos="720"/>
              </w:tabs>
              <w:spacing w:line="0" w:lineRule="atLeast"/>
              <w:ind w:left="220" w:hangingChars="100" w:hanging="22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9B06A2">
              <w:rPr>
                <w:rFonts w:ascii="新細明體" w:eastAsia="新細明體" w:hAnsi="新細明體" w:hint="eastAsia"/>
                <w:sz w:val="22"/>
                <w:szCs w:val="22"/>
              </w:rPr>
              <w:t>9.在具體情境中，認識「比」、「比值」的意義和表示法；認識「相等的比」；認識「最簡單整數比」；能應用相等的比，解決生活中有關比例的問題；能理解成正比的意義，並解決生活中的問題。</w:t>
            </w:r>
          </w:p>
          <w:p w:rsidR="006868B7" w:rsidRDefault="009B06A2" w:rsidP="009B0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220" w:hangingChars="100" w:hanging="220"/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9B06A2">
              <w:rPr>
                <w:rFonts w:ascii="新細明體" w:hAnsi="新細明體" w:hint="eastAsia"/>
                <w:sz w:val="22"/>
                <w:szCs w:val="22"/>
              </w:rPr>
              <w:t>10.了解縮圖和放大圖的意義；知道原圖和縮圖或放大圖的對應點、對應角、對應邊及面積的關係；能畫出簡單圖形的放大圖和縮圖；了解比例尺的意義及表示方法。</w:t>
            </w:r>
          </w:p>
        </w:tc>
      </w:tr>
      <w:tr w:rsidR="006868B7" w:rsidTr="00E10230">
        <w:trPr>
          <w:trHeight w:val="423"/>
        </w:trPr>
        <w:tc>
          <w:tcPr>
            <w:tcW w:w="2422" w:type="dxa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6868B7" w:rsidRDefault="0067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hint="eastAsia"/>
              </w:rPr>
              <w:t>六</w:t>
            </w:r>
            <w:r w:rsidRPr="00671767">
              <w:rPr>
                <w:rFonts w:hint="eastAsia"/>
              </w:rPr>
              <w:t>年級康軒數學課本</w:t>
            </w:r>
          </w:p>
        </w:tc>
      </w:tr>
    </w:tbl>
    <w:p w:rsidR="006868B7" w:rsidRDefault="006868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868B7" w:rsidRDefault="009C761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788664248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1860320835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5"/>
        <w:gridCol w:w="2118"/>
        <w:gridCol w:w="591"/>
        <w:gridCol w:w="1664"/>
        <w:gridCol w:w="1690"/>
        <w:gridCol w:w="3119"/>
        <w:gridCol w:w="1270"/>
        <w:gridCol w:w="1782"/>
      </w:tblGrid>
      <w:tr w:rsidR="006868B7" w:rsidTr="00C02F32">
        <w:trPr>
          <w:trHeight w:val="360"/>
          <w:jc w:val="center"/>
        </w:trPr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868B7" w:rsidRDefault="009C761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497726579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6868B7" w:rsidTr="00C02F32">
        <w:trPr>
          <w:trHeight w:val="360"/>
          <w:jc w:val="center"/>
        </w:trPr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868B7" w:rsidTr="00C02F32">
        <w:trPr>
          <w:trHeight w:val="880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1094628535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6868B7" w:rsidRDefault="009C761F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59" w:rsidRDefault="00B16359">
            <w:pPr>
              <w:rPr>
                <w:rFonts w:ascii="新細明體" w:hAnsi="新細明體"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一、最大公因數與最小公倍數</w:t>
            </w:r>
          </w:p>
          <w:p w:rsidR="00B16359" w:rsidRDefault="00B16359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B16359" w:rsidRPr="00B16359" w:rsidRDefault="00B1635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1635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B4794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6-n-01 能認識質數、合數，並用短除法做質因數的分解(質數＜20，質因數＜20，被分解數＜100)。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6868B7" w:rsidRDefault="00B16359" w:rsidP="00B163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C-S-2、C-S-5、C-C-1、 C-C-4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68B7" w:rsidRDefault="009B1CB5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1.認識質數、合數、質因數，並做質因數分解。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【活動一】質數和合數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1.教師口述布題，學生複習找出一個數的所有因數。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2.教師布題，透過討論和記錄，列舉1～20中每一個數的所有因數。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3.教師宣告質數和合數的定義。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4.教師重新布題，透過觀察和討論，列舉一數的所有因數，進而找出其中哪些是質數？哪些是合數？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5.教師口述布題並提問質數與合數的特性，學生討論並回答，教師說明並歸納。</w:t>
            </w:r>
          </w:p>
          <w:p w:rsidR="006868B7" w:rsidRDefault="009B1CB5" w:rsidP="009B1CB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6.教師重新布題，學生根據質數的特性，找出哪些號碼是質數。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6868B7" w:rsidRDefault="00B16359" w:rsidP="00B1635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8B7" w:rsidRDefault="009C761F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6868B7" w:rsidRDefault="009C761F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6868B7" w:rsidRDefault="009C761F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6868B7" w:rsidRDefault="009C761F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6868B7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884546638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6868B7" w:rsidRDefault="009C761F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359" w:rsidRDefault="00B16359" w:rsidP="00B16359">
            <w:pPr>
              <w:rPr>
                <w:rFonts w:ascii="新細明體" w:hAnsi="新細明體"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一、最大公因數與最小公倍數</w:t>
            </w:r>
          </w:p>
          <w:p w:rsidR="00B16359" w:rsidRDefault="00B16359" w:rsidP="00B16359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868B7" w:rsidRDefault="00B16359" w:rsidP="00B1635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B1635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Pr="00B4794E" w:rsidRDefault="00B4794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6-n-01 能認識質數、合數，並用短除法做質因數的分解(質數＜20，質因數＜20，被分解數＜100)。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6868B7" w:rsidRDefault="00B16359" w:rsidP="00B1635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C-S-2、C-S-5、C-C-1、 C-C-4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868B7" w:rsidRDefault="009B1CB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1.認識質數、合數、質因數，並做質因數分解。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【活動二】質因數和質因數分解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1.教師布題，學生找出一數的所有因數，教師繼續引導學生找出此數因數中的質數，並宣告質因數的定義。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2.教師口述布題，學生找出各數的質因數。教師繼續布題，並引導學生發現質數的質因數只有1個，就是它自己本身。</w:t>
            </w:r>
          </w:p>
          <w:p w:rsidR="009B1CB5" w:rsidRPr="00BE5A89" w:rsidRDefault="009B1CB5" w:rsidP="009B1CB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3.教師口述布題，學生透過觀察和討論，指導學生利用樹狀圖找出一數會由哪幾個質數相乘而得，教師宣告質因數分解的意義，指導學生將一數做質因數分解。</w:t>
            </w:r>
          </w:p>
          <w:p w:rsidR="006868B7" w:rsidRDefault="009B1CB5" w:rsidP="009B1CB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4.教師說明短除法，學生利用短除法將一數做質因數分解。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16359" w:rsidRPr="00BE5A89" w:rsidRDefault="00B16359" w:rsidP="00B16359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6868B7" w:rsidRDefault="00B16359" w:rsidP="00B1635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8B7" w:rsidRDefault="009C761F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6868B7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500010008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6868B7" w:rsidRDefault="009C761F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925" w:rsidRDefault="00665925" w:rsidP="00665925">
            <w:pPr>
              <w:rPr>
                <w:rFonts w:ascii="新細明體" w:hAnsi="新細明體"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一、最大公因數與最小公倍數</w:t>
            </w:r>
          </w:p>
          <w:p w:rsidR="006868B7" w:rsidRDefault="00665925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665925" w:rsidRPr="00665925" w:rsidRDefault="0066592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Pr="00B4794E" w:rsidRDefault="00B4794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6-n-02 能用短除法求兩數的最大公因數、最小公倍數。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6-n-03 能認識兩數互質的意義，並將分數約成最簡分數。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6868B7" w:rsidRDefault="00665925" w:rsidP="00665925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C-S-2、C-S-5、C-C-1、 C-C-4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1.了解兩數互質的意義。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2.利用質因數分解或短除法，找出兩數的最大公因數和最小公倍數。</w:t>
            </w:r>
          </w:p>
          <w:p w:rsidR="006868B7" w:rsidRDefault="00665925" w:rsidP="0066592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3.能應用最大公因數和最小公倍數，解決生活中的問題。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【活動三】最大公因數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1.教師布題，學生找出兩數的所有公因數，並進而宣告最大公因數的意義。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2.教師宣告互質的意義。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3.教師布題，指導學生利用短除法找出兩數的最大公因數。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4.教師重新布題，透過觀察和討論，進行解題，進而活用公因數，解決生活中的問題。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【活動四】最小公倍數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1.教師布題，透過觀察和討論，從兩數的倍數中找出兩數的公倍數。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2.教師宣告最小公倍數的意義。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3.教師布題，指導學生利用短除法找出兩數的最小公倍數。並說明互質的兩數，其最小公倍數就是兩數的乘積。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4.教師布題，指導學生利用最小公倍數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，找出兩數的公倍數。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5.教師布題，透過觀察和討論，進行解題，進而活用公倍數，解決生活中的問題。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【數學步道】收服聰明鳥</w:t>
            </w:r>
          </w:p>
          <w:p w:rsidR="006868B7" w:rsidRDefault="00665925" w:rsidP="0066592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1.透過數學遊戲複習「最大公因數」之概念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665925" w:rsidRPr="00BE5A89" w:rsidRDefault="00665925" w:rsidP="0066592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6868B7" w:rsidRDefault="00665925" w:rsidP="0066592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8B7" w:rsidRDefault="006868B7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923184230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二、分數除法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6-n-03 能認識兩數互質的意義，並將分數約成最簡分數。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6-n-04 能理解分數除法的意義及熟練其計算，並解決生活中的問題。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1.認識最簡分數。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2.能解決同分母分數除法的問題。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3.能解決整數除以分數的問題。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A734CE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</w:t>
            </w:r>
            <w:r w:rsidR="00976772"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活動一】最簡分數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1.教師以課本情境布題，學生透過觀察討論，進行解題，運用約分的方法，找出分數的等值分數。並進而察覺不能再約分的分數即為最簡分數。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2.透過觀察分子和分母的公因數，把分數約成最簡分數。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3.教師提問，學生觀察最簡分數的分子和分母，並說明。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【活動二】同分母分數的除法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1.教師口述布題，學生透過觀察和討論，解決同分母分數的除法問題。(真分數÷單位分數、真分數÷真分數、假分數÷真分數、帶分數÷假分數)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【活動三】異分母分數的除法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1.教師以課本口述布題，學生透過觀察和討論，解決整數除以分數的問題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。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(整數÷單位分數、整數÷真分數、整數÷假分數、整數÷帶分數)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2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.教師口述布題，透過通分的方法，解決異分母分數的除法問題。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3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.教師口述布題，透過先前分數除以分數的經驗，討論和統整，察覺顛倒相乘的算法，解決分數除以分數的問題。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2011369498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二、分數除法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6-n-04 能理解分數除法的意義及熟練其計算，並解決生活中的問題。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1.能解決異分母分數除法問題。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2.能解決有餘數的分數除法問題。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3.能根據除數和1的關係，判斷商和被除數的大小關係。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【活動四】有餘數的分數除法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1.教師口述布題，學生解決分數除以分數的包含除問題，並求出餘數。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【活動五】分數除法的應用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1.透過情境布題的觀察和討論，解決分數除法的比例、單價和其他應用問題。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【活動六】關係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1.教師口述布題，透過觀察和討論，進行解題，學生察覺在被除數不變的情況下，「除數小於1時，商大於被除數」、「除數大於1時，商小於被除數」、「除數等於1時，商等於被除數」。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1475901964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三、數量關係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能利用常用的數量關係，列出恰當的算式，進行解題，並檢驗解的合理性。(同6-n-13)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C-R-1、C-R-2、C-R-3、C-T-1、C-T-2、C-T-4、C-S-1、C-S-2、C-S-3、C-S-4、C-C-1、C-C-2、C-C-4、C-C-5、C-E-1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1.察覺圖形的簡單規律。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2.透過具體觀察及探索，察覺簡易數量樣式。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3.描述簡易數量樣式的特性。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【活動一】圖形的規律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1.教師說明「找規律」對於學習數學的重要性。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2.教師以課本情境口述布題，學生找出圖形的規律，並解題。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3.教師繼續口述布題，學生透過觀察，找出被遮蓋部分的圖形排列情形。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【活動二】數形的規律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1.教師以置物櫃號碼布題，引導學生觀察置物櫃號碼的排列規律，再以坐火車情境重新布題。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2.教師從排列吸管的情境引入，讓學生觀察吸管數量的規律，並推理出其餘與圖形序列相關的概念。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3.透過桌椅排列等布題的討論和觀察，察覺圖形的規律，進而預測。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1030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1203451936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三、數量關係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66592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能利用常用的數量關係，列出恰當的算式，進行解題，並檢驗解的合理性。(同6-n-13)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C-R-1、C-R-2、C-R-3、C-T-1、C-T-2、C-T-4、C-S-1、C-S-2、C-S-3、C-S-4、C-C-1、C-C-2、C-C-4、C-C-5、C-E-1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1.觀察生活情境中數量關係的變化關係(和不變、差不變、積不變)。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2.觀察生活中的數量關係，並以文字或符號表徵這些數量。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【活動三】和不變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1.教師口述布題，透過觀察和討論，察覺和不變的數量變化關係。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2.教師口述布題，透過觀察和討論，察覺並以文字或符號表徵和不變的數量變化關係。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【活動四】差不變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1.教師口述布題，透過觀察和討論，察覺差不變的數量變化關係。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2.教師口述布題，透過觀察和討論，察覺並以文字或符號表徵差不變的數量變化關係。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【活動五】積不變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1.教師口述布題，透過觀察和討論，察覺積不變的數量變化關係。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2.教師口述布題，透過觀察和討論，察覺並以文字或符號表徵積不變的數量變化關係。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【數學步道】正方形數與三角形數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1.教師以課本情境引入正方形數和三角形數，學生透過點數及觀察，找出規律，並解題。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F66B69" w:rsidP="00C02F32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1772270164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1670326537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四、小數除法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6-n-06 能用直式處理小數除法的計算，並解決生活中的問題。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C-R-1、C-S-1、C-S-3、C-S-4、C-C-1、C-C-2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1.能解決小數(或整數)除以小數的除法問題。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2.能利用乘除互逆，來驗算除法的答數。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【活動一】整數除以小數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(沒有餘數)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1.教師以課本情境布題，學生解決整數除以小數，沒有餘數的問題。(整數÷一位純小數、整數÷一位帶小數、整數÷二位純小數、整數÷二位帶小數)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【活動二】小數除以小數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(沒有餘數)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1.教師以課本情境布題，學生解決小數除以小數，沒有餘數的問題。(一位小數÷一位小數、二位小數÷二位小數、二位小數÷一位小數、一位小數÷二位小數)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【活動三】有餘數的小數除法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1.教師以課本情境布題，學生透過情境布題的觀察和討論，解決小數除以小數，商為整數，有餘數的問題。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2.透過情境布題的觀察和討論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，解決用除數乘以商，再加上餘數，驗算小數除以小數的除法問題。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764893008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四、小數除法</w:t>
            </w:r>
          </w:p>
          <w:p w:rsidR="00C02F32" w:rsidRDefault="00C02F32" w:rsidP="00C02F3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6-n-06 能用直式處理小數除法的計算，並解決生活中的問題。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6-n-07 能在具體情境中，對整數及小數在指定位數取概數(含四捨五入法)，並做加、減、乘、除之估算。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C-R-1、C-S-1、C-S-3、C-S-4、C-C-1、C-C-2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1.能藉由除數與1的大小關係，判斷被除數與商的大小關係。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2.能用四捨五入法，對小數取概數。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3.能做小數的加減乘除估算。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【活動四】關係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1.教師請學生先完成課本的關係表，再透過課本表格，引導學生發現其關係。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2.教師重新布題，師生共同討論並解題。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【活動五】小數取概數並估算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1.教師口述布題，複習四捨五入法的經驗，透過討論和觀察，察覺並解決小數取概數的問題。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2.教師重新口述布題，透過討論和觀察，察覺並解決小數取概數的問題。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3.教師以課本情境布題，透過觀察與討論，教師指導當小數除以小數除不盡時，使用四捨五入法取到指定小數位數。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4.教師以課本情境布題，學生解題，發現除不盡時，教師指導求算百分率時取概數的方法。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5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.教師口述布題，配合小數用四捨五入法取概數，透過討論和觀察，察覺並解決小數取概數後進行加減計算。</w:t>
            </w:r>
          </w:p>
          <w:p w:rsidR="00C02F3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6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.教師重新口述布題，透過討論和觀察，察覺並解決小數取概數後進行乘除計算。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C02F32" w:rsidRDefault="00C02F32" w:rsidP="00C02F3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-155543053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C02F32" w:rsidRDefault="00C02F32" w:rsidP="00C02F3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五、長條圖與折線圖</w:t>
            </w:r>
          </w:p>
          <w:p w:rsidR="00C02F32" w:rsidRDefault="00C02F32" w:rsidP="00C02F3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4794E"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6-d-01能整理生活中的資料，並製成長條圖。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6-d-02能整理生活中的有序資料，並繪製成折線圖。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C-T-3、C-S-3、C-C-1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1.能整理生活中的資料，繪製成長條圖並報讀。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2.能報讀及整理生活中的有序資料，繪製成折線圖並報讀。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【活動一】繪製長條圖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1.透過課本情境，說明並引導學生將統計表的資料繪製成長條圖。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2.介紹並利用省略符號改變長條圖的呈現。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3.透過課本情境，繪製變形的長條圖並觀察。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【活動二】繪製折線圖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1.透過課本情境，說明並引導學生將統計表的資料繪製成折線圖。</w:t>
            </w:r>
          </w:p>
          <w:p w:rsidR="00C02F32" w:rsidRPr="00D97837" w:rsidRDefault="00976772" w:rsidP="00976772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2.透過課本情境，繪製變形的折線圖並觀察。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C02F32" w:rsidRDefault="00C02F32" w:rsidP="00C02F32">
            <w:pPr>
              <w:ind w:left="-22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1550805126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C02F32" w:rsidRDefault="00C02F32" w:rsidP="00C02F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六、圓周率與圓周長</w:t>
            </w:r>
          </w:p>
          <w:p w:rsidR="00C02F32" w:rsidRDefault="00C02F32" w:rsidP="00C02F3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6-n-14 能理解圓面積與圓周長的公式，並計算簡單扇形的面積。(同6-s-03)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6-s-03 能理解圓面積與圓周長的公式，並計算簡單扇形的面積。(同6-n-14)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6-a-03 能用符號表示常用的公式。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C-R-2、C-R-3、C-T-1、C-S-2、C-S-3、C-C-1、C-C-2、C-C-3、C-C-4、C-C-5、C-E-4、C-E-5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1.認識圓周率及其意義。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2.理解並應用圓周長公式，求算圓周長、直徑或半徑。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【活動一】圓周長與圓周率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1.教師口述布題，學生透過操作，認識及實測圓周長。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2.教師引導學生透過具體操作，察覺圓周長與直徑的數量關係。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3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.教師口述布題，學生透過實測各種大小不同的圓，察覺「圓周長÷直徑」的值是一定的。</w:t>
            </w:r>
          </w:p>
          <w:p w:rsidR="00C02F3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4</w:t>
            </w: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.教師命名圓周率，並引導學生知道圓周長約是直徑的3.14倍。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2.實際測量</w:t>
            </w:r>
          </w:p>
          <w:p w:rsidR="00C02F32" w:rsidRDefault="00C02F32" w:rsidP="00C02F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3.分組報告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21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701525418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C02F32" w:rsidRDefault="00C02F32" w:rsidP="00C02F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六、圓周率與圓周長</w:t>
            </w:r>
          </w:p>
          <w:p w:rsidR="00C02F32" w:rsidRDefault="00C02F32" w:rsidP="00C02F3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6-n-14 能理解圓面積與圓周長的公式，並計算簡單扇形的面積。(同6-s-03)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6-s-03 能理解圓面積與圓周長的公式，並計算簡單扇形的面積。(同6-n-14)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6-a-03 能用符號表示常用的公式。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C-R-2、C-R-3、C-T-1、C-S-2、C-S-3、C-C-1、C-C-2、C-C-3、C-C-4、C-C-5、C-E-4、C-E-5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1.理解並應用圓周長公式，求算圓周長、直徑或半徑。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2.能求算扇形的周長。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【活動二】圓周率的應用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1.教師以課本情境口述布題，學生利用圓周率和圓的直徑(或半徑)，求算圓周長。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2.教師繼續以課本情境布題，學生求算正方形內最大的圓周長。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3.教師口述布題，學生利用圓周率和圓周長，求算圓的直徑(或半徑)。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【活動三】扇形的周長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1.教師以課本情境布題，學生找出1/2圓的扇形與1/4圓的扇形周長。</w:t>
            </w:r>
          </w:p>
          <w:p w:rsidR="00C02F3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2.教師繼續布題，學生根據扇形是幾分之幾圓，求算扇形周長。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C02F32" w:rsidRDefault="00C02F32" w:rsidP="00C02F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1867637386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C02F32" w:rsidRDefault="00C02F32" w:rsidP="00C02F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七、圓面積</w:t>
            </w:r>
          </w:p>
          <w:p w:rsidR="00C02F32" w:rsidRDefault="00C02F32" w:rsidP="00C02F3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66592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6-n-14 能理解圓面積與圓周長的公式，並計算簡單扇形的面積。(同6-s-03)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6-s-01 能利用幾何形體的性質解決簡單的幾何問題。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6-s-03 能理解圓面積與圓周長的公式，並計算簡單扇形的面積。(同6-n-14)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6-a-03 能用符號表示常用的公式。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C-R-1、C-R-3、C-R-4、C-S-3、C-S-4、C-C-1、C-C-5、C-C-8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1.能以適當的正方形單位，對曲線圍成的平面區域估算其面積。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2.能理解圓面積公式，並求算圓面積。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【活動一】非直線邊的平面區域面積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1.教師以課本情境布題，複習簡單圖形的面積公式。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2.教師口述布題，學生透過操作平方公分板點算，觀察和討論，進行非直線邊圖形的面積的估計。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3.教師繼續布題，學生畫出圓形，並透過操作平方公分板點算，觀察和討論，進行圓面積的估計。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【活動二】圓面積公式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1.教師口述布題，學生配合附件觀察、測量並說明，找出圓周長和直徑的關係。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2.教師口述布題，學生透過操作圓形的切割與拼湊，認識圓面積公式。</w:t>
            </w:r>
          </w:p>
          <w:p w:rsidR="00C02F3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3.教師以課本情境口述布題，學生利用圓面積公式，根據圓的半徑或直徑，求算圓面積。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3.實際測量</w:t>
            </w:r>
          </w:p>
          <w:p w:rsidR="00C02F32" w:rsidRDefault="00C02F32" w:rsidP="00C02F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C02F32" w:rsidTr="00C02F32">
        <w:trPr>
          <w:trHeight w:val="1101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F66B69" w:rsidP="00C0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1174988458"/>
              </w:sdtPr>
              <w:sdtEndPr/>
              <w:sdtContent>
                <w:r w:rsidR="00C02F3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C02F32" w:rsidRDefault="00C02F32" w:rsidP="00C02F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Default="00C02F32" w:rsidP="00C02F3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七、圓面積</w:t>
            </w:r>
          </w:p>
          <w:p w:rsidR="00C02F32" w:rsidRDefault="00C02F32" w:rsidP="00C02F3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F32" w:rsidRPr="00B4794E" w:rsidRDefault="00C02F32" w:rsidP="00C02F3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6-n-14 能理解圓面積與圓周長的公式，並計算簡單扇形的面積。(同6-s-03)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6-s-01 能利用幾何形體的性質解決簡單的幾何問題。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6-s-03 能理解圓面積與圓周長的公式，並計算簡單扇形的面積。(同6-n-14)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6-a-03 能用符號表示常用的公式。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C-R-1、C-R-3、C-R-4、C-S-3、C-S-4、C-C-1、C-C-5、C-C-8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1.能應用圓面積公式，計算簡單扇形面積。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2.能求算複合圖形的面積。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【活動三】扇形面積與應用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1.教師以課本情境口述布題，學生根據扇形是幾分之幾圓，計算出簡單扇形的面積。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2.教師口述布題，學生配合附件，察覺複合圖形的組成，並計算面積。</w:t>
            </w:r>
          </w:p>
          <w:p w:rsidR="00C02F3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3.教師繼續布題，學生透過觀察和討論，使用圓面積和圓周長公式，算出複合圖形的面積。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C02F32" w:rsidRPr="00BE5A89" w:rsidRDefault="00C02F32" w:rsidP="00C02F3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3.實際測量</w:t>
            </w:r>
          </w:p>
          <w:p w:rsidR="00C02F32" w:rsidRDefault="00C02F32" w:rsidP="00C02F3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F32" w:rsidRDefault="00C02F32" w:rsidP="00C02F32">
            <w:pPr>
              <w:rPr>
                <w:color w:val="767171"/>
                <w:sz w:val="24"/>
                <w:szCs w:val="24"/>
              </w:rPr>
            </w:pP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2145178468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Chars="9" w:firstLine="14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八、等量公理與應用</w:t>
            </w:r>
          </w:p>
          <w:p w:rsidR="00976772" w:rsidRDefault="00976772" w:rsidP="0097677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6-a-01 能理解等量公理。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C-R-1、C-R-2、C-T-1、C-T-2、C-S-2、C-C-1、C-C-2、C-C-3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 能理解等量公理。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【活動一】天平上的數學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1.教師以課本情境布題，引導學生觀察天平，找出天平上不同物體重量之間的關係。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2.教師重新布題，引導學生觀察兩個天平上的物體之間的關係。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【活動二】等量公理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1.透過情境布題的討論，察覺和理解等式左右同加、減、乘、除一數時，等式仍然成立的概念。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976772" w:rsidRDefault="00976772" w:rsidP="0097677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1186288578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Chars="9" w:firstLine="14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八、等量公理與應用</w:t>
            </w:r>
          </w:p>
          <w:p w:rsidR="00976772" w:rsidRDefault="00976772" w:rsidP="00976772">
            <w:pPr>
              <w:ind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976772" w:rsidRDefault="00976772" w:rsidP="00976772">
            <w:pPr>
              <w:ind w:firstLine="0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6-a-02 能將分數單步驟的具體情境問題列成含有未知數符號的算式，並求解及驗算。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C-R-1、C-R-2、C-T-1、C-T-2、C-S-2、C-C-1、C-C-2、C-C-3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1.能用未知數表徵生活情境中分數單步驟問題的未知量，並列成等式。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2.能運用等量公理或加減(乘除)互逆，求等式的解並驗算。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【活動三】列式與解題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1.透過情境的布題討論，利用等式左右同加、減、乘、除一數時，等式仍然成立的概念，解決生活情境中列出的分數單步驟的等式問題。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976772" w:rsidRDefault="00976772" w:rsidP="0097677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754707300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665925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66592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665925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6-n-09 能認識比和比值，並解決生活中的問題。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C-T-2、C-T-4、C-S-3、C-S-4、C-C-1、C-C-2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1.在具體情境中，認識「比」、「比值」的意義和表示法。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2.認識「相等的比」。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3.認識「最簡單整數比」。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【活動一】比與比值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1.教師以課本情境布題，學生透過觀察和討論，進行解題，經驗簡易的比例問題。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2.教師說明「比」的意義，介紹比的符號是「：」。學生透過觀察和討論，經驗「比」表示兩個數量的對應關係，並能用「：」的符號記錄問題。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3.教師布題，透過兩數量間的倍數關係，認識「比值」的意義。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4.教師口述布題，透過觀察和討論，進行解題，察覺「比」的前項除後項的商即為「比值」。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5.教師口述布題，學生透過找出比值解題。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【活動二】相等的比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1.教師布題，透過觀察和討論，進行解題，察覺比值相等就是相等的比。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師口述布題，透過擴分、約分，進行解題，找出相等的比。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3.教師口述布題，透過比和比值的經驗，解決生活中的問題。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4.教師口述布題，透過比的前項和後項，認識最簡單整數比。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5.教師重新布題，透過觀察和討論，進行解題，進而能從相等的比中，找出最簡單整數比。</w:t>
            </w:r>
          </w:p>
          <w:p w:rsidR="0097677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6.教師口述布題，透過先前比與比值的經驗，能將整數、分數、小數的比，化成最簡單整數比。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976772" w:rsidRDefault="00976772" w:rsidP="0097677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815645874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6-n-09 能認識比和比值，並解決生活中的問題。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6-n-10 能理解正比的意義，並解決生活中的問題。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C-T-2、C-T-4、C-S-3、C-S-4、C-C-1、C-C-2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1.能應用相等的比，解決生活中有關比例的問題。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2.能了解成正比的現象，並能用正比關係解決相關問題。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【活動三】比的應用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1.教師布題，學生找出相等的比，並引導學生利用簡單比例式找出相等的比。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2.教師口述布題，學生解題，並引導學生列出含有未知數的比例式再進行解題。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【活動四】成正比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1.透過列表方式，讓學生觀察並討論生活情境中的關係，認識成正比。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2.教師引導學生發現成正比的兩個對應數量相除，其商不變(比值相等)。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3.教師布題，學生利用成正比的關係解決生活中的問題。</w:t>
            </w:r>
          </w:p>
          <w:p w:rsidR="00976772" w:rsidRPr="00D97837" w:rsidRDefault="00976772" w:rsidP="00976772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4.教師布題，學生能判斷兩數量關係是否成正比。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976772" w:rsidRDefault="00976772" w:rsidP="0097677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1841661227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九、比、比值與成正比</w:t>
            </w:r>
          </w:p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6-n-10 能理解正比的意義，並解決生活中的問題。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C-T-2、C-T-4、C-S-3、C-S-4、C-C-1、C-C-2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1.能了解成正比的現象，並能用正比關係解決相關問題。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【活動五】成正比的關係圖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1.教師布題，學生觀察緞帶長度和價錢的關係表，回答問題。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2.教師指導學生畫出關係圖，並觀察關係圖的特性，並回答問題。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3.教師重新布題，學生依據鐵絲的長度和重量的關係表，完成關係圖。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4.教師引導學生發現：成正比的兩個數量之關係圖中，點與點所連成的線是一條直線，延伸後會通過原點。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5.教師重新布題，學生能依據關係圖判斷兩數量是否成正比。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【數學步道】影長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1.教師口述布題，學生討論求出影長的做法，教師繼續提問，並說明同一時間同一地點，測量出各種物體的實際長度和影子長度的比或比值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都會相等。</w:t>
            </w:r>
          </w:p>
          <w:p w:rsidR="00976772" w:rsidRPr="00D97837" w:rsidRDefault="00976772" w:rsidP="00976772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2.教師以課本情境口述布題，學生利用實際長度與影長的關係解題。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976772" w:rsidRDefault="00976772" w:rsidP="00976772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565766493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十、縮圖、放大圖與比例尺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6-s-02 能認識平面圖形放大、縮小對長度、角度與面積的影響，並認識比例尺。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C-R-1、C-T-2、C-T-4、C-S-3、C-S-4、C-C-1、C-C-2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1.了解縮圖和放大圖的意義。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2.知道原圖和縮圖或放大圖的對應角、對應邊、及面積的關係。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3.能畫出簡單圖形的放大圖和縮圖。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【活動一】放大圖和縮圖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1.教師口述布題，學生透過觀察與討論，經驗圖象的放大與縮小。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2.教師說明放大圖和縮圖的意義。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3.教師口述布題，學生找出原圖和縮圖或放大圖的對應點、對應邊和對應角。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4.教師繼續布題，學生透過測量，知道原圖和縮圖或放大圖的每一組對應邊的長度比都相等；原圖和縮圖或放大圖的每一組對應角都相等。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【活動二】繪製放大圖和縮圖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1.教師口述布題，學生在方格紙上畫出簡單圖形的放大圖，並知道原圖和放大圖間面積的關係。</w:t>
            </w:r>
          </w:p>
          <w:p w:rsidR="0097677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2.教師繼續口述布題，學生在方格紙上畫出簡單圖形的縮圖，並知道原圖和縮圖間面</w:t>
            </w: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積的關係。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976772" w:rsidRDefault="00976772" w:rsidP="0097677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976772" w:rsidTr="00C02F32">
        <w:trPr>
          <w:trHeight w:val="332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F66B69" w:rsidP="0097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-208107223"/>
              </w:sdtPr>
              <w:sdtEndPr/>
              <w:sdtContent>
                <w:r w:rsidR="0097677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976772" w:rsidRDefault="00976772" w:rsidP="0097677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Default="00976772" w:rsidP="00976772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 w:hint="eastAsia"/>
                <w:sz w:val="16"/>
                <w:szCs w:val="16"/>
              </w:rPr>
              <w:t>十、縮圖、放大圖與比例尺</w:t>
            </w:r>
          </w:p>
          <w:p w:rsidR="00976772" w:rsidRDefault="00976772" w:rsidP="0097677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72" w:rsidRPr="00B4794E" w:rsidRDefault="00976772" w:rsidP="00976772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6-s-02 能認識平面圖形放大、縮小對長度、角度與面積的影響，並認識比例尺。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C-R-1、C-T-2、C-T-4、C-S-3、C-S-4、C-C-1、C-C-2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1.了解比例尺的意義及表示方法。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2.能根據比例尺及實際的長度(距離)，求算縮圖上的長度。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3.能根據比例尺及縮圖上的長度，求算實際的長度(距離)。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【活動三】比例尺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1.教師口述布題，學生測量並解題，教師說明縮圖上的長度和實際長度的比或比值，叫作比例尺。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2.教師口述布題，學生根據比例尺，知道縮圖上的長度和實際長度的換算方法。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3.教師繼續以課本情境利用比例尺的意義，求出物體的實際長度或面積。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 w:hint="eastAsia"/>
                <w:noProof/>
                <w:sz w:val="16"/>
                <w:szCs w:val="16"/>
              </w:rPr>
              <w:t>【數學步道】地圖的比例尺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1.教師布題，學生根據縮圖上的長度和實際距離的關係，完成比例尺圖示。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2.學生根據比例尺，找出緊急電話和服務區的位置，並用代號繪製於地圖中。</w:t>
            </w:r>
          </w:p>
          <w:p w:rsidR="00976772" w:rsidRPr="00D97837" w:rsidRDefault="00976772" w:rsidP="0097677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3.教師布題，學生根據每張縮圖上的比例尺算出實際距離，並比較距離遠近。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976772" w:rsidRPr="00BE5A89" w:rsidRDefault="00976772" w:rsidP="0097677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976772" w:rsidRDefault="00976772" w:rsidP="00976772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BE5A89"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72" w:rsidRDefault="00976772" w:rsidP="0097677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976772" w:rsidRDefault="00976772" w:rsidP="0097677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6868B7" w:rsidRDefault="006868B7"/>
    <w:p w:rsidR="006868B7" w:rsidRDefault="009C761F">
      <w:pPr>
        <w:ind w:firstLine="0"/>
        <w:jc w:val="left"/>
      </w:pPr>
      <w:r>
        <w:br w:type="page"/>
      </w:r>
    </w:p>
    <w:p w:rsidR="006868B7" w:rsidRDefault="009C761F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040402566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27318C">
        <w:rPr>
          <w:rFonts w:ascii="BiauKai" w:eastAsia="BiauKai" w:hAnsi="BiauKai" w:cs="BiauKai"/>
          <w:b/>
          <w:sz w:val="28"/>
          <w:szCs w:val="28"/>
        </w:rPr>
        <w:t xml:space="preserve"> _數學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27318C">
        <w:rPr>
          <w:rFonts w:ascii="BiauKai" w:eastAsia="BiauKai" w:hAnsi="BiauKai" w:cs="BiauKai"/>
          <w:sz w:val="28"/>
          <w:szCs w:val="28"/>
          <w:u w:val="single"/>
        </w:rPr>
        <w:t>六年級團隊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E10230" w:rsidTr="0027318C">
        <w:trPr>
          <w:trHeight w:val="423"/>
        </w:trPr>
        <w:tc>
          <w:tcPr>
            <w:tcW w:w="2422" w:type="dxa"/>
            <w:vAlign w:val="center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F3148">
              <w:rPr>
                <w:rFonts w:hint="eastAsia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E10230" w:rsidTr="0027318C">
        <w:trPr>
          <w:trHeight w:val="423"/>
        </w:trPr>
        <w:tc>
          <w:tcPr>
            <w:tcW w:w="2422" w:type="dxa"/>
            <w:vAlign w:val="center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E10230" w:rsidRPr="00671767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671767">
              <w:rPr>
                <w:rFonts w:hint="eastAsia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E10230" w:rsidTr="0027318C">
        <w:trPr>
          <w:trHeight w:val="423"/>
        </w:trPr>
        <w:tc>
          <w:tcPr>
            <w:tcW w:w="2422" w:type="dxa"/>
            <w:vAlign w:val="center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新細明體" w:eastAsia="新細明體" w:hAnsi="新細明體"/>
                <w:color w:val="000000"/>
                <w:sz w:val="20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1.能解決小數(分數)加減乘除混合的四則問題；能解決分數與小數四則混合計算的問題；能簡化分數與小數四則混合計算的問題。</w:t>
            </w:r>
          </w:p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新細明體" w:eastAsia="新細明體" w:hAnsi="新細明體"/>
                <w:color w:val="000000"/>
                <w:sz w:val="20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2.能做時間的分數與小數化聚；能用時間(或距離)的長短，比較物體在固定距離(或時間)內的運動快慢；認識平均速率的意義及速率的普遍單位(如：公尺/秒、公里/時)；能透過化聚作時速、分速或秒速之間的單位換算及比較；能應用距離、時間和速率三者的關係，解決生活中有關速率的問題。</w:t>
            </w:r>
          </w:p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新細明體" w:eastAsia="新細明體" w:hAnsi="新細明體"/>
                <w:color w:val="000000"/>
                <w:sz w:val="20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3.認識正方體和長方體中面與面的相互關係(垂直和平行)及線與面的垂直關係；能理解簡單直立柱體的體積為底面積與高的乘積；能計算複合形體的體積；能計算簡單柱體的表面積。</w:t>
            </w:r>
          </w:p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新細明體" w:eastAsia="新細明體" w:hAnsi="新細明體"/>
                <w:color w:val="000000"/>
                <w:sz w:val="20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4.認識基準量與比較量；能了解並運用求母子和的方法；能了解並運用求母子差的方法；能了解並運用母子和或母子差求母數或子數的方法。</w:t>
            </w:r>
          </w:p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新細明體" w:eastAsia="新細明體" w:hAnsi="新細明體"/>
                <w:color w:val="000000"/>
                <w:sz w:val="20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5.能簡化或圖示給定的題目，透過思考、分析找出解題的方法；能列式表徵生活情境中的數量關係並進行解題，及檢驗解的合理性。</w:t>
            </w:r>
          </w:p>
          <w:p w:rsidR="00E10230" w:rsidRPr="0027318C" w:rsidRDefault="00E10230" w:rsidP="00E10230">
            <w:pPr>
              <w:pStyle w:val="-1"/>
              <w:ind w:left="200" w:hangingChars="100" w:hanging="200"/>
              <w:rPr>
                <w:rFonts w:ascii="BiauKai" w:eastAsia="BiauKai" w:hAnsi="BiauKai" w:cs="BiauKai"/>
                <w:sz w:val="26"/>
                <w:szCs w:val="26"/>
              </w:rPr>
            </w:pPr>
            <w:r w:rsidRPr="0027318C">
              <w:rPr>
                <w:rFonts w:ascii="新細明體" w:eastAsia="新細明體" w:hAnsi="新細明體" w:hint="eastAsia"/>
                <w:color w:val="000000"/>
                <w:sz w:val="20"/>
              </w:rPr>
              <w:t>6.能整理生活中的資料，繪製成圓形百分圖並報讀；能整理生活中的資料，繪製成圓形圖並報讀。</w:t>
            </w:r>
          </w:p>
        </w:tc>
      </w:tr>
      <w:tr w:rsidR="00E10230" w:rsidTr="0027318C">
        <w:trPr>
          <w:trHeight w:val="423"/>
        </w:trPr>
        <w:tc>
          <w:tcPr>
            <w:tcW w:w="2422" w:type="dxa"/>
            <w:vAlign w:val="center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E10230" w:rsidRDefault="00E10230" w:rsidP="00E1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hint="eastAsia"/>
              </w:rPr>
              <w:t>六</w:t>
            </w:r>
            <w:r w:rsidRPr="00671767">
              <w:rPr>
                <w:rFonts w:hint="eastAsia"/>
              </w:rPr>
              <w:t>年級康軒數學課本</w:t>
            </w:r>
          </w:p>
        </w:tc>
      </w:tr>
    </w:tbl>
    <w:p w:rsidR="006868B7" w:rsidRDefault="006868B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6868B7" w:rsidRDefault="009C761F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-2023072791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1113478232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1703"/>
        <w:gridCol w:w="2977"/>
        <w:gridCol w:w="1268"/>
        <w:gridCol w:w="1784"/>
      </w:tblGrid>
      <w:tr w:rsidR="006868B7" w:rsidTr="00B31A7B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6868B7" w:rsidRDefault="009C761F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128905516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6868B7" w:rsidTr="00B31A7B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868B7" w:rsidRDefault="00686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868B7" w:rsidTr="00B31A7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1876920927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6868B7" w:rsidRDefault="009C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6868B7" w:rsidRDefault="009C761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1A682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8F518A" w:rsidRPr="008F518A" w:rsidRDefault="008F518A" w:rsidP="001A682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Pr="001352E9" w:rsidRDefault="001352E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6-n-05 能在具體情境中，解決分數的兩步驟問題，並能併式計算。</w:t>
            </w:r>
          </w:p>
          <w:p w:rsidR="00162D42" w:rsidRPr="00284E68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8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 xml:space="preserve"> 能在具體情境中，解決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小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數的兩步驟問題，並能併式計算。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6868B7" w:rsidRDefault="00162D42" w:rsidP="00162D4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1.能解決小數加、減、乘、除混合的四則問題。</w:t>
            </w:r>
          </w:p>
          <w:p w:rsidR="006868B7" w:rsidRDefault="00162D42" w:rsidP="00162D42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2.能解決分數加、減、乘、除混合的四則問題。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【活動一】小數四則計算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1.透過情境的觀察和討論，解決小數加與減(或乘)的混合應用問題。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2.透過情境的觀察和討論，解決小數乘、除或混合的應用問題。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3.透過情境的觀察和討論，解決小數四則混合的應用問題。</w:t>
            </w:r>
          </w:p>
          <w:p w:rsidR="006868B7" w:rsidRPr="00AD24A5" w:rsidRDefault="006868B7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6868B7" w:rsidRDefault="00585C51" w:rsidP="00585C5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B7" w:rsidRDefault="009C761F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6868B7" w:rsidRDefault="009C761F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6868B7" w:rsidRDefault="006868B7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6868B7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Default="00F6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4512780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6868B7" w:rsidRDefault="009C761F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6868B7" w:rsidRDefault="009C761F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821" w:rsidRDefault="001A6821" w:rsidP="001A6821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6868B7" w:rsidRDefault="001A6821" w:rsidP="001A682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8B7" w:rsidRPr="001352E9" w:rsidRDefault="001352E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6-n-05 能在具體情境中，解決分數的兩步驟問題，並能併式計算。</w:t>
            </w:r>
          </w:p>
          <w:p w:rsidR="00162D42" w:rsidRPr="00284E68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8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 xml:space="preserve"> 能在具體情境中，解決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小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數的兩步驟問題，並能併式計算。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6868B7" w:rsidRDefault="00162D42" w:rsidP="00162D4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1.能解決小數加、減、乘、除混合的四則問題。</w:t>
            </w:r>
          </w:p>
          <w:p w:rsidR="006868B7" w:rsidRDefault="00162D42" w:rsidP="00162D42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2.能解決分數加、減、乘、除混合的四則問題。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【活動二】分數四則計算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1.透過情境布題的觀察和討論，解決分數加與減(與乘)的混合應用問題。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2.透過情境布題的觀察和討論，解決分數乘、除或混合的應用問題。</w:t>
            </w:r>
          </w:p>
          <w:p w:rsidR="006868B7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3.透過情境布題的觀察和討論，解決分數四則混合的應用問題。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585C51" w:rsidRDefault="00585C51" w:rsidP="00585C51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6868B7" w:rsidRDefault="00585C51" w:rsidP="00585C5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B7" w:rsidRDefault="00F66B69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-1511515957"/>
              </w:sdtPr>
              <w:sdtEndPr/>
              <w:sdtContent>
                <w:r w:rsidR="009C761F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162D42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-2144735146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162D42" w:rsidRDefault="00162D42" w:rsidP="00162D42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6-n-05 能在具體情境中，解決分數的兩步驟問題，並能併式計算。</w:t>
            </w:r>
          </w:p>
          <w:p w:rsidR="00162D42" w:rsidRPr="00284E68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8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 xml:space="preserve"> 能在具體情境中，解決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小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數的兩步驟問題，並能併式計算。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Default="00162D42" w:rsidP="00162D4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1.能解決分數和小數四則混合計算問題。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【活動三】分數與小數的混合計算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1.透過情境布題，解決分數與小數混合的加減計算。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2.透過情境布題，解決分數與小數混合的乘除計算。</w:t>
            </w:r>
          </w:p>
          <w:p w:rsidR="00162D42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3.透過情境布題，解決分數與小數混合的四則計算。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162D42" w:rsidRDefault="00162D42" w:rsidP="00162D4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162D42" w:rsidP="00162D42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62D42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968191417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162D42" w:rsidRDefault="00162D42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6-n-05 能在具體情境中，解決分數的兩步驟問題，並能併式計算。</w:t>
            </w:r>
          </w:p>
          <w:p w:rsidR="00162D42" w:rsidRPr="00284E68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6-n-0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8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 xml:space="preserve"> 能在具體情境中，解決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小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數的兩步驟問題，並能併式計算。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Default="00162D42" w:rsidP="00162D4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C-S-4、C-C-8、C-E-4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 xml:space="preserve">1.能活用四則運算性質，簡化分數和小數的四則計算問題。 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2.能活用分配律，簡化分數和小數的四則計算問題。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【活動四】簡化計算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1.透過課本情境布題，引導學生找出哪兩數先算比較好算，用以簡化分數與小數的四則計算問題。</w:t>
            </w:r>
          </w:p>
          <w:p w:rsidR="00162D42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2.透過課本情境布題，引導學生利用分配律，簡化分數與小數的四則計算問題。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162D42" w:rsidRDefault="00162D42" w:rsidP="00162D4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F66B69" w:rsidP="00162D42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-1120762042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162D42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615213034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162D42" w:rsidRDefault="00162D42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6-n-11 能理解常用導出量單位的記法，並解決生活中的問題。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6-n-12 能認識速度的意義及其常用單位。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C-S-3、C-S-4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1.能做時間的分數與小數化聚。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2.能用時間(或距離)的長短，比較物體在固定距離(或時間)內的運動快慢。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3.能認識平均速率的意義及速率的普遍單位(如：公尺/秒、公里/時)。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【活動一】時間單位的換算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布題討論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，做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分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和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秒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(或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時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和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分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)的分數與小數化聚。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【活動二】速率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1.能比較快慢並理解平均速率的意義與知道速率公式。</w:t>
            </w:r>
          </w:p>
          <w:p w:rsidR="00162D42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2.認識時速、分速與秒速的意義。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3.分組討論</w:t>
            </w:r>
          </w:p>
          <w:p w:rsidR="00162D42" w:rsidRDefault="00162D42" w:rsidP="00162D4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162D42" w:rsidP="00162D42">
            <w:pPr>
              <w:rPr>
                <w:color w:val="767171"/>
                <w:sz w:val="24"/>
                <w:szCs w:val="24"/>
              </w:rPr>
            </w:pPr>
          </w:p>
        </w:tc>
      </w:tr>
      <w:tr w:rsidR="00162D42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710962099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162D42" w:rsidRDefault="00162D42" w:rsidP="00162D42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6-n-11 能理解常用導出量單位的記法，並解決生活中的問題。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6-n-12 能認識速度的意義及其常用單位。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C-S-3、C-S-4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1.能應用距離、時間和速率三者的關係，解決生活中有關速率的問題。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2.能透過化聚做時速、分速或秒速之間的單位換算及比較。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【活動三】距離、時間和速率的關係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1.利用乘除互逆關係，由速率公式中已知的兩項求算第三項。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2.能透過觀察，發現因為速率×時間＝距離，所以當速率固定時，距離和時間成正比。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【活動四】速率單位的換算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1.能由速率的一個單位改變，熟悉速率的單位換算。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2.能做分速與秒速的單位換算，進而比較速率快慢。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3.能做時速與分速的單位換算，進而比較速率快慢。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4.能做速率的單位換算，進而比較速率快慢。</w:t>
            </w:r>
          </w:p>
          <w:p w:rsidR="00162D42" w:rsidRPr="00AD24A5" w:rsidRDefault="00162D42" w:rsidP="00162D4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2.實測操作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4.分組報告</w:t>
            </w:r>
          </w:p>
          <w:p w:rsidR="00162D42" w:rsidRDefault="00162D42" w:rsidP="00162D4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162D42" w:rsidP="00162D42">
            <w:pPr>
              <w:rPr>
                <w:color w:val="767171"/>
                <w:sz w:val="24"/>
                <w:szCs w:val="24"/>
              </w:rPr>
            </w:pPr>
          </w:p>
        </w:tc>
      </w:tr>
      <w:tr w:rsidR="00162D42" w:rsidTr="00B31A7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1582057626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6-n-12 能認識速度的意義及其常用單位。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C-S-3、C-S-4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1.能應用距離、時間和速率三者的關係，解決生活中有關速率的問題。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2.解決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生活中有關速率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的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應用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問題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(流水問題、追趕問題)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【活動五】速率的應用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1.解決同向、反向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、相向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的速率問題。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2.解決平均速率的應用問題。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【數學步道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I】流水及追趕問題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1.透過布題的討論和觀察，解決有關流水的速率應用問題。</w:t>
            </w:r>
          </w:p>
          <w:p w:rsidR="00162D42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2.透過布題的討論和觀察，解決有關追趕的速率應用問題。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2.實測操作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4.分組報告</w:t>
            </w:r>
          </w:p>
          <w:p w:rsidR="00162D42" w:rsidRPr="00585C51" w:rsidRDefault="00162D42" w:rsidP="00162D42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162D42" w:rsidP="00162D42">
            <w:pPr>
              <w:rPr>
                <w:color w:val="767171"/>
                <w:sz w:val="24"/>
                <w:szCs w:val="24"/>
              </w:rPr>
            </w:pPr>
          </w:p>
        </w:tc>
      </w:tr>
      <w:tr w:rsidR="00162D42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F66B69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584498025"/>
              </w:sdtPr>
              <w:sdtEndPr/>
              <w:sdtContent>
                <w:r w:rsidR="00162D4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162D42" w:rsidRDefault="00162D42" w:rsidP="00162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162D42" w:rsidRDefault="00162D42" w:rsidP="00162D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162D42" w:rsidRDefault="00162D42" w:rsidP="00162D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42" w:rsidRPr="001352E9" w:rsidRDefault="00162D42" w:rsidP="00162D4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6-s-04 能認識面與面的平行與垂直，線與面的垂直，並描述正方體與長方體中面與面、線與面的關係。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C-R-1、C-R-2、C-R-3、C-R-4、C-T-3、C-S-2、C-S-3、C-C-1、C-C-2、C-C-5、C-C-7、C-C-9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Pr="001F0CB7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能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認識正方體和長方體中，面與面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的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平行與垂直及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邊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與面的垂直關係。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【活動一】柱體面與面、邊與面的關係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1.了解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柱體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面與面的垂直關係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，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並判別兩面之間是否垂直。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2.了解柱體面與面的垂直關係，並判別兩面是否平行。</w:t>
            </w:r>
          </w:p>
          <w:p w:rsidR="00162D42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3.了解柱體邊與面的垂直關係。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162D42" w:rsidRDefault="00162D42" w:rsidP="00162D42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162D42" w:rsidRDefault="00162D42" w:rsidP="00162D42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2" w:rsidRDefault="00162D42" w:rsidP="00162D42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166371211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B4556E" w:rsidRDefault="00B4556E" w:rsidP="00B4556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B4556E" w:rsidRDefault="00B4556E" w:rsidP="00B4556E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6-n-15 能理解簡單直柱體的體積為底面積與高的乘積。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6-s-01 能利用幾何形體的性質解決簡單的幾何問題。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6-s-05 能理解簡單直柱體的體積為底面積與高的乘積。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C-R-1、C-R-2、C-R-3、C-R-4、C-T-3、C-S-2、C-S-3、C-C-1、C-C-2、C-C-5、C-C-7、C-C-9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1.能理解簡單直柱體體積為底面積與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柱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高的乘積，並用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符號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表示直柱體體積。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2.能計算複合形體的體積。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【活動二】柱體的體積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透過紙片堆疊，觀察形體的體積變化。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2.理解四角柱、三角柱及圓柱的體積公式。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3.理解所有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直柱體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體積都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是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底面積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與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柱高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的乘積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【活動三】複合形體的體積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1.解決實心複合形體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堆疊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的體積。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2.解決空心的柱體體積。</w:t>
            </w:r>
          </w:p>
          <w:p w:rsidR="00B4556E" w:rsidRPr="00C01E86" w:rsidRDefault="00AD24A5" w:rsidP="00AD24A5">
            <w:pPr>
              <w:ind w:left="57" w:right="5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3.解決有底無蓋的柱體體積。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B4556E" w:rsidRDefault="00B4556E" w:rsidP="00B4556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193067848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1481416821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B4556E" w:rsidRDefault="00B4556E" w:rsidP="00B4556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6-s-01 能利用幾何形體的性質解決簡單的幾何問題。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C-R-1、C-R-2、C-R-3、C-R-4、C-T-3、C-S-2、C-S-3、C-C-1、C-C-2、C-C-5、C-C-7、C-C-9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能計算簡單柱體的表面積。</w:t>
            </w:r>
            <w:r w:rsidRPr="001F0CB7">
              <w:rPr>
                <w:rFonts w:ascii="新細明體" w:hAnsi="新細明體"/>
                <w:noProof/>
                <w:sz w:val="16"/>
                <w:szCs w:val="16"/>
              </w:rPr>
              <w:t xml:space="preserve"> 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【活動四】柱體的表面積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1.認識並求算三角柱的表面積。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2.認識並求算四角柱的表面積。</w:t>
            </w:r>
          </w:p>
          <w:p w:rsidR="00B4556E" w:rsidRPr="00C01E86" w:rsidRDefault="00AD24A5" w:rsidP="00AD24A5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3.認識並求算圓柱的表面積。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175389741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685743304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1.認識基準量與比較量。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【活動一】基準量與比較量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1.能利用基準量與比較量的關係解決倍數問題。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2.解決由倍數關係求比較量或基準量的問題。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1274709280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1.能了解並運用求母子和的方法。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2.能了解並運用由母子和求母數與子數的方法。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【活動二】基準量與比較量的應用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(兩量之和)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1.由母數和子數的倍數(整數倍、小數倍、分數倍)或百分率關係，求出母子和。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2.運用母子和的方法，解決加成問題(百分率關係)。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3.能由母數與子數為分數倍(或小數倍)關係的母子和求出母數和子數。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1365947658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1.能了解並運用求母子差的方法。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2.能了解並運用由母子差求母數與子數的方法。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【活動三】基準量與比較量的應用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(兩量之差)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1.由母數和子數的倍數(小數倍、分數倍)或百分率關係，求出母子差。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2.能由母數和子數為倍數(整數倍、小數倍、分數倍)或百分率關係的母子差求出母數和子數。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-1763064619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1.能簡化或圖示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給定的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題目，透過思考、分析找出解題的方法。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利用常用的數量關係，列出恰當的算式，進行解題，並檢驗解的合理性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【活動一】平均問題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1.理解平均的意義。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2.利用平均概念解決問題。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【活動二】年齡問題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1.觀察與討論布題情境，使用圖示方法引導學生簡化年齡問題，並思考解題方法。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2070452773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1.能簡化或圖示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給定的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題目，透過思考、分析找出解題的方法。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利用常用的數量關係，列出恰當的算式，進行解題，並檢驗解的合理性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  <w:p w:rsidR="00B4556E" w:rsidRPr="00DB2D4D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【活動三】雞兔問題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1.利用桌遊引導學生經驗雞兔同籠的問題。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2.透過列表或圖示的方法，解決雞兔同籠問題。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3.能利用算式解決雞兔同籠問題。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555090987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6-n-13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6-a-04 能利用常用的數量關係，列出恰當的算式，進行解題，並檢驗解的合理性。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C-R-1、C-R-2、C-R-3、C-T-1、C-T-2、C-T-4、C-S-1、C-S-2、C-S-3、C-S-4、C-C-1、C-C-2、C-C-4、C-C-5、C-C-8、C-E-1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1.能簡化或圖示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給定的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題目，透過思考、分析找出解題的方法。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利用常用的數量關係，列出恰當的算式，進行解題，並檢驗解的合理性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  <w:p w:rsidR="00B4556E" w:rsidRPr="00DB2D4D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【活動四】間隔問題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1.簡化間隔問題並思考解題方法。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2.簡化路燈問題並解題。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3.解決圓形周圍的植樹問題。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4.利用最大公因數的概念解決植樹問題。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2084131223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1177315411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C-T-3、C-S-3、C-C-1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1.能整理生活中的資料，繪製及報讀圓形百分圖。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2.能整理生活中的資料，繪製及報讀圓形圖。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【活動一】圓形百分圖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1.教師說明圓形百分圖的使用時機。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2.引導學生認識並報讀圓形百分圖。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3.引導學生繪製圓形百分圖。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4.提出百分率總和為何不是100%，學生經討論提出取概數產生的誤差，進而引導調整百分率最大部分，使百分率總和為100%。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【活動二】圓形圖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1.以課本情境，說明並引導學生將統計表的資料繪製成圓形圖。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2036345867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196922358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1724793799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連結：</w:t>
            </w:r>
          </w:p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C-T-3、C-S-3、C-C-1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Pr="001F0CB7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利用圓形百分圖或圓形圖的資料，求出各部分的量。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【活動三】圓形百分圖和圓形圖的應用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1.以課本情境布題，學生根據圓形百分圖，計算出各種類的數量。</w:t>
            </w:r>
          </w:p>
          <w:p w:rsidR="00AD24A5" w:rsidRDefault="00AD24A5" w:rsidP="00AD24A5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2.以課本情境布題，學生根據圓形圖，計算出某部分的百分率。</w:t>
            </w:r>
          </w:p>
          <w:p w:rsidR="00B4556E" w:rsidRPr="00C01E86" w:rsidRDefault="00AD24A5" w:rsidP="00AD24A5">
            <w:pPr>
              <w:ind w:left="57" w:right="57"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.學生觀察課本的圓形圖並回答問題，教師說明並澄清迷思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概念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。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B4556E" w:rsidRDefault="00B4556E" w:rsidP="00B4556E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4.回家作業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887097058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-201325173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Pr="001352E9" w:rsidRDefault="00B4556E" w:rsidP="00B4556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Pr="00C01E86" w:rsidRDefault="00B4556E" w:rsidP="00B4556E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B4556E" w:rsidP="00B4556E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-346939122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B4556E" w:rsidRDefault="00B4556E" w:rsidP="00B4556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rPr>
                <w:sz w:val="24"/>
                <w:szCs w:val="24"/>
              </w:rPr>
            </w:pPr>
            <w:sdt>
              <w:sdtPr>
                <w:tag w:val="goog_rdk_58"/>
                <w:id w:val="1997600333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B4556E" w:rsidTr="00B31A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1655869583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B4556E" w:rsidRDefault="00B4556E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6E" w:rsidRDefault="00B4556E" w:rsidP="00B4556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6E" w:rsidRDefault="00B4556E" w:rsidP="00B4556E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556E" w:rsidRDefault="00B4556E" w:rsidP="00B4556E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299034028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1538858536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B4556E" w:rsidRDefault="00F66B69" w:rsidP="00B4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969484341"/>
              </w:sdtPr>
              <w:sdtEndPr/>
              <w:sdtContent>
                <w:r w:rsidR="00B4556E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6868B7" w:rsidRDefault="006868B7"/>
    <w:p w:rsidR="006868B7" w:rsidRDefault="006868B7"/>
    <w:sectPr w:rsidR="006868B7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7"/>
    <w:rsid w:val="001352E9"/>
    <w:rsid w:val="00162D42"/>
    <w:rsid w:val="001A6821"/>
    <w:rsid w:val="0027318C"/>
    <w:rsid w:val="003368A1"/>
    <w:rsid w:val="003C3862"/>
    <w:rsid w:val="00573E88"/>
    <w:rsid w:val="00585C51"/>
    <w:rsid w:val="00665925"/>
    <w:rsid w:val="00671767"/>
    <w:rsid w:val="006868B7"/>
    <w:rsid w:val="00794828"/>
    <w:rsid w:val="007C393A"/>
    <w:rsid w:val="00870A61"/>
    <w:rsid w:val="008F518A"/>
    <w:rsid w:val="00976772"/>
    <w:rsid w:val="009B06A2"/>
    <w:rsid w:val="009B1CB5"/>
    <w:rsid w:val="009C761F"/>
    <w:rsid w:val="00A61A5E"/>
    <w:rsid w:val="00A73307"/>
    <w:rsid w:val="00A734CE"/>
    <w:rsid w:val="00AD24A5"/>
    <w:rsid w:val="00AF3804"/>
    <w:rsid w:val="00B16359"/>
    <w:rsid w:val="00B31A7B"/>
    <w:rsid w:val="00B4556E"/>
    <w:rsid w:val="00B4794E"/>
    <w:rsid w:val="00C01E86"/>
    <w:rsid w:val="00C02F32"/>
    <w:rsid w:val="00D97837"/>
    <w:rsid w:val="00DE2EEF"/>
    <w:rsid w:val="00E10230"/>
    <w:rsid w:val="00F446EA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D9ED6-980D-4119-A6AC-CE18FDA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671767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customStyle="1" w:styleId="-1">
    <w:name w:val="內文-1"/>
    <w:basedOn w:val="a"/>
    <w:rsid w:val="0027318C"/>
    <w:pPr>
      <w:widowControl w:val="0"/>
      <w:spacing w:line="420" w:lineRule="exact"/>
      <w:ind w:firstLine="567"/>
    </w:pPr>
    <w:rPr>
      <w:rFonts w:eastAsia="標楷體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pM4kLl8DWxeiqnmo1mdgLIiZw==">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2021-06-10T03:20:00Z</dcterms:created>
  <dcterms:modified xsi:type="dcterms:W3CDTF">2021-06-10T03:20:00Z</dcterms:modified>
</cp:coreProperties>
</file>